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before="5" w:line="360" w:lineRule="auto"/>
        <w:rPr>
          <w:rFonts w:ascii="Arial" w:cs="Arial" w:hAnsi="Arial" w:eastAsia="Arial"/>
          <w:sz w:val="24"/>
          <w:szCs w:val="24"/>
        </w:rPr>
      </w:pPr>
    </w:p>
    <w:p>
      <w:pPr>
        <w:pStyle w:val="Body A"/>
        <w:spacing w:line="360" w:lineRule="auto"/>
        <w:jc w:val="center"/>
        <w:rPr>
          <w:rFonts w:ascii="Arial" w:cs="Arial" w:hAnsi="Arial" w:eastAsia="Arial"/>
          <w:sz w:val="24"/>
          <w:szCs w:val="24"/>
        </w:rPr>
      </w:pPr>
      <w:r>
        <w:rPr>
          <w:rFonts w:ascii="Arial" w:cs="Arial" w:hAnsi="Arial" w:eastAsia="Arial"/>
          <w:sz w:val="24"/>
          <w:szCs w:val="24"/>
        </w:rPr>
        <w:drawing xmlns:a="http://schemas.openxmlformats.org/drawingml/2006/main">
          <wp:inline distT="0" distB="0" distL="0" distR="0">
            <wp:extent cx="2427557" cy="907539"/>
            <wp:effectExtent l="0" t="0" r="0" b="0"/>
            <wp:docPr id="1073741829" name="officeArt object" descr="image2.jpeg"/>
            <wp:cNvGraphicFramePr/>
            <a:graphic xmlns:a="http://schemas.openxmlformats.org/drawingml/2006/main">
              <a:graphicData uri="http://schemas.openxmlformats.org/drawingml/2006/picture">
                <pic:pic xmlns:pic="http://schemas.openxmlformats.org/drawingml/2006/picture">
                  <pic:nvPicPr>
                    <pic:cNvPr id="1073741829" name="image2.jpeg" descr="image2.jpeg"/>
                    <pic:cNvPicPr>
                      <a:picLocks noChangeAspect="1"/>
                    </pic:cNvPicPr>
                  </pic:nvPicPr>
                  <pic:blipFill>
                    <a:blip r:embed="rId4">
                      <a:extLst/>
                    </a:blip>
                    <a:stretch>
                      <a:fillRect/>
                    </a:stretch>
                  </pic:blipFill>
                  <pic:spPr>
                    <a:xfrm>
                      <a:off x="0" y="0"/>
                      <a:ext cx="2427557" cy="907539"/>
                    </a:xfrm>
                    <a:prstGeom prst="rect">
                      <a:avLst/>
                    </a:prstGeom>
                    <a:ln w="12700" cap="flat">
                      <a:noFill/>
                      <a:miter lim="400000"/>
                    </a:ln>
                    <a:effectLst/>
                  </pic:spPr>
                </pic:pic>
              </a:graphicData>
            </a:graphic>
          </wp:inline>
        </w:drawing>
      </w:r>
    </w:p>
    <w:p>
      <w:pPr>
        <w:pStyle w:val="Body A"/>
        <w:spacing w:before="29" w:line="360" w:lineRule="auto"/>
        <w:ind w:left="1554" w:hanging="1554"/>
        <w:rPr>
          <w:rFonts w:ascii="Arial" w:cs="Arial" w:hAnsi="Arial" w:eastAsia="Arial"/>
          <w:b w:val="1"/>
          <w:bCs w:val="1"/>
          <w:sz w:val="24"/>
          <w:szCs w:val="24"/>
        </w:rPr>
      </w:pPr>
    </w:p>
    <w:p>
      <w:pPr>
        <w:pStyle w:val="Body A"/>
        <w:spacing w:before="29" w:line="360" w:lineRule="auto"/>
        <w:ind w:left="1554" w:hanging="1554"/>
        <w:rPr>
          <w:rFonts w:ascii="Arial" w:cs="Arial" w:hAnsi="Arial" w:eastAsia="Arial"/>
          <w:b w:val="1"/>
          <w:bCs w:val="1"/>
          <w:sz w:val="24"/>
          <w:szCs w:val="24"/>
        </w:rPr>
      </w:pPr>
      <w:r>
        <w:rPr>
          <w:rFonts w:ascii="Arial" w:hAnsi="Arial"/>
          <w:b w:val="1"/>
          <w:bCs w:val="1"/>
          <w:sz w:val="24"/>
          <w:szCs w:val="24"/>
          <w:rtl w:val="0"/>
          <w:lang w:val="en-US"/>
        </w:rPr>
        <w:t>FOR IMMEDIATE RELEASE</w:t>
      </w:r>
    </w:p>
    <w:p>
      <w:pPr>
        <w:pStyle w:val="Body A"/>
        <w:spacing w:before="29" w:line="360" w:lineRule="auto"/>
        <w:rPr>
          <w:rFonts w:ascii="Arial" w:cs="Arial" w:hAnsi="Arial" w:eastAsia="Arial"/>
          <w:b w:val="1"/>
          <w:bCs w:val="1"/>
          <w:sz w:val="24"/>
          <w:szCs w:val="24"/>
        </w:rPr>
      </w:pPr>
      <w:r>
        <w:rPr>
          <w:rFonts w:ascii="Arial" w:hAnsi="Arial"/>
          <w:b w:val="1"/>
          <w:bCs w:val="1"/>
          <w:sz w:val="24"/>
          <w:szCs w:val="24"/>
          <w:rtl w:val="0"/>
          <w:lang w:val="en-US"/>
        </w:rPr>
        <w:t>THE CRITICAL HEALTH SITUATION OF AY</w:t>
      </w:r>
      <w:r>
        <w:rPr>
          <w:rFonts w:ascii="Arial" w:hAnsi="Arial" w:hint="default"/>
          <w:b w:val="1"/>
          <w:bCs w:val="1"/>
          <w:sz w:val="24"/>
          <w:szCs w:val="24"/>
          <w:rtl w:val="0"/>
          <w:lang w:val="en-US"/>
        </w:rPr>
        <w:t>Ş</w:t>
      </w:r>
      <w:r>
        <w:rPr>
          <w:rFonts w:ascii="Arial" w:hAnsi="Arial"/>
          <w:b w:val="1"/>
          <w:bCs w:val="1"/>
          <w:sz w:val="24"/>
          <w:szCs w:val="24"/>
          <w:rtl w:val="0"/>
          <w:lang w:val="en-US"/>
        </w:rPr>
        <w:t xml:space="preserve">E </w:t>
      </w:r>
      <w:r>
        <w:rPr>
          <w:rFonts w:ascii="Arial" w:hAnsi="Arial" w:hint="default"/>
          <w:b w:val="1"/>
          <w:bCs w:val="1"/>
          <w:sz w:val="24"/>
          <w:szCs w:val="24"/>
          <w:rtl w:val="0"/>
          <w:lang w:val="en-US"/>
        </w:rPr>
        <w:t>Ö</w:t>
      </w:r>
      <w:r>
        <w:rPr>
          <w:rFonts w:ascii="Arial" w:hAnsi="Arial"/>
          <w:b w:val="1"/>
          <w:bCs w:val="1"/>
          <w:sz w:val="24"/>
          <w:szCs w:val="24"/>
          <w:rtl w:val="0"/>
          <w:lang w:val="en-US"/>
        </w:rPr>
        <w:t>ZDO</w:t>
      </w:r>
      <w:r>
        <w:rPr>
          <w:rFonts w:ascii="Arial" w:hAnsi="Arial" w:hint="default"/>
          <w:b w:val="1"/>
          <w:bCs w:val="1"/>
          <w:sz w:val="24"/>
          <w:szCs w:val="24"/>
          <w:rtl w:val="0"/>
          <w:lang w:val="en-US"/>
        </w:rPr>
        <w:t>Ğ</w:t>
      </w:r>
      <w:r>
        <w:rPr>
          <w:rFonts w:ascii="Arial" w:hAnsi="Arial"/>
          <w:b w:val="1"/>
          <w:bCs w:val="1"/>
          <w:sz w:val="24"/>
          <w:szCs w:val="24"/>
          <w:rtl w:val="0"/>
          <w:lang w:val="en-US"/>
        </w:rPr>
        <w:t xml:space="preserve">AN AND URGENT ACTION TO TAKE APPROPRIATE STEPS REGARDING HER SENTENCE </w:t>
      </w:r>
    </w:p>
    <w:p>
      <w:pPr>
        <w:pStyle w:val="Body A"/>
        <w:spacing w:before="29" w:line="360" w:lineRule="auto"/>
        <w:ind w:left="500" w:right="640" w:firstLine="0"/>
        <w:jc w:val="right"/>
        <w:rPr>
          <w:rFonts w:ascii="Arial" w:cs="Arial" w:hAnsi="Arial" w:eastAsia="Arial"/>
          <w:b w:val="1"/>
          <w:bCs w:val="1"/>
          <w:sz w:val="24"/>
          <w:szCs w:val="24"/>
          <w:lang w:val="en-US"/>
        </w:rPr>
      </w:pPr>
      <w:r>
        <w:rPr>
          <w:rFonts w:ascii="Arial" w:hAnsi="Arial"/>
          <w:b w:val="1"/>
          <w:bCs w:val="1"/>
          <w:sz w:val="24"/>
          <w:szCs w:val="24"/>
          <w:rtl w:val="0"/>
          <w:lang w:val="en-US"/>
        </w:rPr>
        <w:t>06/15/2021</w:t>
      </w:r>
    </w:p>
    <w:p>
      <w:pPr>
        <w:pStyle w:val="Body A"/>
        <w:spacing w:before="29" w:line="360" w:lineRule="auto"/>
        <w:ind w:left="1554" w:firstLine="0"/>
        <w:jc w:val="right"/>
        <w:rPr>
          <w:rFonts w:ascii="Arial" w:cs="Arial" w:hAnsi="Arial" w:eastAsia="Arial"/>
          <w:sz w:val="24"/>
          <w:szCs w:val="24"/>
        </w:rPr>
      </w:pP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Calibri" w:cs="Calibri" w:hAnsi="Calibri" w:eastAsia="Calibri"/>
          <w:sz w:val="24"/>
          <w:szCs w:val="24"/>
        </w:rPr>
      </w:pPr>
      <w:bookmarkStart w:name="_gjdgxs" w:id="0"/>
      <w:bookmarkEnd w:id="0"/>
      <w:r>
        <w:rPr>
          <w:rFonts w:ascii="Calibri" w:cs="Calibri" w:hAnsi="Calibri" w:eastAsia="Calibri"/>
          <w:sz w:val="24"/>
          <w:szCs w:val="24"/>
          <w:shd w:val="clear" w:color="auto" w:fill="ffffff"/>
          <w:rtl w:val="0"/>
          <w:lang w:val="en-US"/>
        </w:rPr>
        <w:t>U</w:t>
      </w:r>
      <w:r>
        <w:rPr>
          <w:rFonts w:ascii="Calibri" w:cs="Calibri" w:hAnsi="Calibri" w:eastAsia="Calibri"/>
          <w:sz w:val="24"/>
          <w:szCs w:val="24"/>
          <w:shd w:val="clear" w:color="auto" w:fill="ffffff"/>
          <w:rtl w:val="0"/>
          <w:lang w:val="en-US"/>
        </w:rPr>
        <w:t>nder the state of emergency, imposed after the July 2016 attempted coup and lifted on July 2018, President</w:t>
      </w:r>
      <w:r>
        <w:rPr>
          <w:rFonts w:ascii="Calibri" w:cs="Calibri" w:hAnsi="Calibri" w:eastAsia="Calibri"/>
          <w:sz w:val="24"/>
          <w:szCs w:val="24"/>
          <w:shd w:val="clear" w:color="auto" w:fill="ffffff"/>
          <w:rtl w:val="0"/>
          <w:lang w:val="en-US"/>
        </w:rPr>
        <w:t xml:space="preserve"> </w:t>
      </w:r>
      <w:r>
        <w:rPr>
          <w:rFonts w:ascii="Calibri" w:cs="Calibri" w:hAnsi="Calibri" w:eastAsia="Calibri"/>
          <w:sz w:val="24"/>
          <w:szCs w:val="24"/>
          <w:shd w:val="clear" w:color="auto" w:fill="ffffff"/>
          <w:rtl w:val="0"/>
          <w:lang w:val="en-US"/>
        </w:rPr>
        <w:t>Erdogan presided over the cabinet, which could pass decrees without parliamentary scrutiny or the possibility of appeal to the constitutional court.</w:t>
      </w:r>
      <w:r>
        <w:rPr>
          <w:rFonts w:ascii="Calibri" w:cs="Calibri" w:hAnsi="Calibri" w:eastAsia="Calibri"/>
          <w:sz w:val="24"/>
          <w:szCs w:val="24"/>
          <w:shd w:val="clear" w:color="auto" w:fill="ffffff"/>
          <w:rtl w:val="0"/>
          <w:lang w:val="en-US"/>
        </w:rPr>
        <w:t xml:space="preserve"> </w:t>
      </w:r>
      <w:r>
        <w:rPr>
          <w:rFonts w:ascii="Calibri" w:cs="Calibri" w:hAnsi="Calibri" w:eastAsia="Calibri"/>
          <w:sz w:val="24"/>
          <w:szCs w:val="24"/>
          <w:rtl w:val="0"/>
          <w:lang w:val="en-US"/>
        </w:rPr>
        <w:t xml:space="preserve">Public officials continued to be dismissed or suspended by decree without due process, with more than </w:t>
      </w:r>
      <w:r>
        <w:rPr>
          <w:rFonts w:ascii="Calibri" w:cs="Calibri" w:hAnsi="Calibri" w:eastAsia="Calibri"/>
          <w:b w:val="1"/>
          <w:bCs w:val="1"/>
          <w:sz w:val="24"/>
          <w:szCs w:val="24"/>
          <w:rtl w:val="0"/>
          <w:lang w:val="en-US"/>
        </w:rPr>
        <w:t>170,000</w:t>
      </w:r>
      <w:r>
        <w:rPr>
          <w:rFonts w:ascii="Calibri" w:cs="Calibri" w:hAnsi="Calibri" w:eastAsia="Calibri"/>
          <w:sz w:val="24"/>
          <w:szCs w:val="24"/>
          <w:rtl w:val="0"/>
          <w:lang w:val="en-US"/>
        </w:rPr>
        <w:t xml:space="preserve"> dismissed since July 2016. Those dismissed from their jobs lost their income, social benefits, medical insurance and even their homes. </w:t>
      </w:r>
    </w:p>
    <w:p>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Calibri" w:cs="Calibri" w:hAnsi="Calibri" w:eastAsia="Calibri"/>
          <w:sz w:val="24"/>
          <w:szCs w:val="24"/>
        </w:rPr>
      </w:pPr>
    </w:p>
    <w:p>
      <w:pPr>
        <w:pStyle w:val="Body"/>
        <w:spacing w:line="360" w:lineRule="auto"/>
      </w:pPr>
      <w:r>
        <w:rPr>
          <w:rtl w:val="0"/>
          <w:lang w:val="en-US"/>
        </w:rPr>
        <w:t xml:space="preserve">According Stockholm Center for Freedom, </w:t>
      </w:r>
      <w:r>
        <w:rPr>
          <w:rtl w:val="0"/>
        </w:rPr>
        <w:t>Ay</w:t>
      </w:r>
      <w:r>
        <w:rPr>
          <w:rtl w:val="0"/>
        </w:rPr>
        <w:t>ş</w:t>
      </w:r>
      <w:r>
        <w:rPr>
          <w:rtl w:val="0"/>
        </w:rPr>
        <w:t xml:space="preserve">e </w:t>
      </w:r>
      <w:r>
        <w:rPr>
          <w:rtl w:val="0"/>
        </w:rPr>
        <w:t>Ö</w:t>
      </w:r>
      <w:r>
        <w:rPr>
          <w:rtl w:val="0"/>
        </w:rPr>
        <w:t>zdo</w:t>
      </w:r>
      <w:r>
        <w:rPr>
          <w:rtl w:val="0"/>
        </w:rPr>
        <w:t>ğ</w:t>
      </w:r>
      <w:r>
        <w:rPr>
          <w:rtl w:val="0"/>
        </w:rPr>
        <w:t>an</w:t>
      </w:r>
      <w:r>
        <w:rPr>
          <w:rtl w:val="0"/>
          <w:lang w:val="en-US"/>
        </w:rPr>
        <w:t xml:space="preserve">, a former teacher who was removed from her job in the aftermath of a failed coup in Turkey in July 2016, </w:t>
      </w:r>
      <w:r>
        <w:rPr>
          <w:rtl w:val="0"/>
          <w:lang w:val="en-US"/>
        </w:rPr>
        <w:t>suffers from a rare form of cancer</w:t>
      </w:r>
      <w:r>
        <w:rPr>
          <w:rtl w:val="0"/>
          <w:lang w:val="en-US"/>
        </w:rPr>
        <w:t xml:space="preserve">. </w:t>
      </w:r>
      <w:r>
        <w:rPr>
          <w:rtl w:val="0"/>
        </w:rPr>
        <w:t>Ö</w:t>
      </w:r>
      <w:r>
        <w:rPr>
          <w:rtl w:val="0"/>
        </w:rPr>
        <w:t>zdo</w:t>
      </w:r>
      <w:r>
        <w:rPr>
          <w:rtl w:val="0"/>
        </w:rPr>
        <w:t>ğ</w:t>
      </w:r>
      <w:r>
        <w:rPr>
          <w:rtl w:val="0"/>
          <w:lang w:val="en-US"/>
        </w:rPr>
        <w:t>an and her husband were detained on April 8, 2019 for alleged links to the G</w:t>
      </w:r>
      <w:r>
        <w:rPr>
          <w:rtl w:val="0"/>
        </w:rPr>
        <w:t>ü</w:t>
      </w:r>
      <w:r>
        <w:rPr>
          <w:rtl w:val="0"/>
          <w:lang w:val="en-US"/>
        </w:rPr>
        <w:t>len movement. She was released on appeal on December 27, 2019</w:t>
      </w:r>
      <w:r>
        <w:rPr>
          <w:rtl w:val="0"/>
          <w:lang w:val="en-US"/>
        </w:rPr>
        <w:t xml:space="preserve"> </w:t>
      </w:r>
      <w:r>
        <w:rPr>
          <w:rtl w:val="0"/>
          <w:lang w:val="en-US"/>
        </w:rPr>
        <w:t>due to her son</w:t>
      </w:r>
      <w:r>
        <w:rPr>
          <w:rtl w:val="1"/>
        </w:rPr>
        <w:t>’</w:t>
      </w:r>
      <w:r>
        <w:rPr>
          <w:rtl w:val="0"/>
          <w:lang w:val="en-US"/>
        </w:rPr>
        <w:t>s heart condition</w:t>
      </w:r>
      <w:r>
        <w:rPr>
          <w:rtl w:val="0"/>
          <w:lang w:val="en-US"/>
        </w:rPr>
        <w:t xml:space="preserve"> after </w:t>
      </w:r>
      <w:r>
        <w:rPr>
          <w:rtl w:val="0"/>
          <w:lang w:val="en-US"/>
        </w:rPr>
        <w:t xml:space="preserve">an online campaign started by </w:t>
      </w:r>
      <w:r>
        <w:rPr>
          <w:rtl w:val="0"/>
        </w:rPr>
        <w:t>Ö</w:t>
      </w:r>
      <w:r>
        <w:rPr>
          <w:rtl w:val="0"/>
        </w:rPr>
        <w:t>mer Faruk Gergerlio</w:t>
      </w:r>
      <w:r>
        <w:rPr>
          <w:rtl w:val="0"/>
        </w:rPr>
        <w:t>ğ</w:t>
      </w:r>
      <w:r>
        <w:rPr>
          <w:rtl w:val="0"/>
          <w:lang w:val="en-US"/>
        </w:rPr>
        <w:t>lu, a human rights activist and former deputy from the Peoples</w:t>
      </w:r>
      <w:r>
        <w:rPr>
          <w:rtl w:val="1"/>
        </w:rPr>
        <w:t xml:space="preserve">’ </w:t>
      </w:r>
      <w:r>
        <w:rPr>
          <w:rtl w:val="0"/>
          <w:lang w:val="en-US"/>
        </w:rPr>
        <w:t>Democratic Party (HDP), but her husband was sent to prison</w:t>
      </w:r>
      <w:r>
        <w:rPr>
          <w:rtl w:val="0"/>
          <w:lang w:val="en-US"/>
        </w:rPr>
        <w:t>.</w:t>
      </w:r>
      <w:r>
        <w:rPr>
          <w:vertAlign w:val="superscript"/>
        </w:rPr>
        <w:footnoteReference w:id="1"/>
      </w:r>
    </w:p>
    <w:p>
      <w:pPr>
        <w:pStyle w:val="Body"/>
        <w:spacing w:line="360" w:lineRule="auto"/>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left"/>
        <w:rPr>
          <w:rFonts w:ascii="Times New Roman" w:cs="Times New Roman" w:hAnsi="Times New Roman" w:eastAsia="Times New Roman"/>
          <w:outline w:val="0"/>
          <w:color w:val="222222"/>
          <w:sz w:val="24"/>
          <w:szCs w:val="24"/>
          <w:shd w:val="clear" w:color="auto" w:fill="ffffff"/>
          <w14:textOutline w14:w="0" w14:cap="flat">
            <w14:solidFill>
              <w14:srgbClr w14:val="222222"/>
            </w14:solidFill>
            <w14:prstDash w14:val="solid"/>
            <w14:miter w14:lim="400000"/>
          </w14:textOutline>
          <w14:textFill>
            <w14:solidFill>
              <w14:srgbClr w14:val="222222"/>
            </w14:solidFill>
          </w14:textFill>
        </w:rPr>
      </w:pPr>
      <w:r>
        <w:rPr>
          <w:rFonts w:ascii="Times New Roman" w:hAnsi="Times New Roman"/>
          <w:outline w:val="0"/>
          <w:color w:val="222222"/>
          <w:sz w:val="24"/>
          <w:szCs w:val="24"/>
          <w:shd w:val="clear" w:color="auto" w:fill="ffffff"/>
          <w:rtl w:val="0"/>
          <w:lang w:val="en-US"/>
          <w14:textOutline w14:w="0" w14:cap="flat">
            <w14:solidFill>
              <w14:srgbClr w14:val="222222"/>
            </w14:solidFill>
            <w14:prstDash w14:val="solid"/>
            <w14:miter w14:lim="400000"/>
          </w14:textOutline>
          <w14:textFill>
            <w14:solidFill>
              <w14:srgbClr w14:val="222222"/>
            </w14:solidFill>
          </w14:textFill>
        </w:rPr>
        <w:t xml:space="preserve">Stockholm Center for Freedom reports that </w:t>
      </w:r>
      <w:r>
        <w:rPr>
          <w:rFonts w:ascii="Times New Roman" w:hAnsi="Times New Roman" w:hint="default"/>
          <w:outline w:val="0"/>
          <w:color w:val="222222"/>
          <w:sz w:val="24"/>
          <w:szCs w:val="24"/>
          <w:shd w:val="clear" w:color="auto" w:fill="ffffff"/>
          <w:rtl w:val="0"/>
          <w14:textOutline w14:w="0" w14:cap="flat">
            <w14:solidFill>
              <w14:srgbClr w14:val="222222"/>
            </w14:solidFill>
            <w14:prstDash w14:val="solid"/>
            <w14:miter w14:lim="400000"/>
          </w14:textOutline>
          <w14:textFill>
            <w14:solidFill>
              <w14:srgbClr w14:val="222222"/>
            </w14:solidFill>
          </w14:textFill>
        </w:rPr>
        <w:t>Ö</w:t>
      </w:r>
      <w:r>
        <w:rPr>
          <w:rFonts w:ascii="Times New Roman" w:hAnsi="Times New Roman"/>
          <w:outline w:val="0"/>
          <w:color w:val="222222"/>
          <w:sz w:val="24"/>
          <w:szCs w:val="24"/>
          <w:shd w:val="clear" w:color="auto" w:fill="ffffff"/>
          <w:rtl w:val="0"/>
          <w14:textOutline w14:w="0" w14:cap="flat">
            <w14:solidFill>
              <w14:srgbClr w14:val="222222"/>
            </w14:solidFill>
            <w14:prstDash w14:val="solid"/>
            <w14:miter w14:lim="400000"/>
          </w14:textOutline>
          <w14:textFill>
            <w14:solidFill>
              <w14:srgbClr w14:val="222222"/>
            </w14:solidFill>
          </w14:textFill>
        </w:rPr>
        <w:t>zdo</w:t>
      </w:r>
      <w:r>
        <w:rPr>
          <w:rFonts w:ascii="Times New Roman" w:hAnsi="Times New Roman" w:hint="default"/>
          <w:outline w:val="0"/>
          <w:color w:val="222222"/>
          <w:sz w:val="24"/>
          <w:szCs w:val="24"/>
          <w:shd w:val="clear" w:color="auto" w:fill="ffffff"/>
          <w:rtl w:val="0"/>
          <w14:textOutline w14:w="0" w14:cap="flat">
            <w14:solidFill>
              <w14:srgbClr w14:val="222222"/>
            </w14:solidFill>
            <w14:prstDash w14:val="solid"/>
            <w14:miter w14:lim="400000"/>
          </w14:textOutline>
          <w14:textFill>
            <w14:solidFill>
              <w14:srgbClr w14:val="222222"/>
            </w14:solidFill>
          </w14:textFill>
        </w:rPr>
        <w:t>ğ</w:t>
      </w:r>
      <w:r>
        <w:rPr>
          <w:rFonts w:ascii="Times New Roman" w:hAnsi="Times New Roman"/>
          <w:outline w:val="0"/>
          <w:color w:val="222222"/>
          <w:sz w:val="24"/>
          <w:szCs w:val="24"/>
          <w:shd w:val="clear" w:color="auto" w:fill="ffffff"/>
          <w:rtl w:val="0"/>
          <w14:textOutline w14:w="0" w14:cap="flat">
            <w14:solidFill>
              <w14:srgbClr w14:val="222222"/>
            </w14:solidFill>
            <w14:prstDash w14:val="solid"/>
            <w14:miter w14:lim="400000"/>
          </w14:textOutline>
          <w14:textFill>
            <w14:solidFill>
              <w14:srgbClr w14:val="222222"/>
            </w14:solidFill>
          </w14:textFill>
        </w:rPr>
        <w:t>an</w:t>
      </w:r>
      <w:r>
        <w:rPr>
          <w:rFonts w:ascii="Times New Roman" w:hAnsi="Times New Roman" w:hint="default"/>
          <w:outline w:val="0"/>
          <w:color w:val="222222"/>
          <w:sz w:val="24"/>
          <w:szCs w:val="24"/>
          <w:shd w:val="clear" w:color="auto" w:fill="ffffff"/>
          <w:rtl w:val="1"/>
          <w14:textOutline w14:w="0" w14:cap="flat">
            <w14:solidFill>
              <w14:srgbClr w14:val="222222"/>
            </w14:solidFill>
            <w14:prstDash w14:val="solid"/>
            <w14:miter w14:lim="400000"/>
          </w14:textOutline>
          <w14:textFill>
            <w14:solidFill>
              <w14:srgbClr w14:val="222222"/>
            </w14:solidFill>
          </w14:textFill>
        </w:rPr>
        <w:t>’</w:t>
      </w:r>
      <w:r>
        <w:rPr>
          <w:rFonts w:ascii="Times New Roman" w:hAnsi="Times New Roman"/>
          <w:outline w:val="0"/>
          <w:color w:val="222222"/>
          <w:sz w:val="24"/>
          <w:szCs w:val="24"/>
          <w:shd w:val="clear" w:color="auto" w:fill="ffffff"/>
          <w:rtl w:val="0"/>
          <w:lang w:val="en-US"/>
          <w14:textOutline w14:w="0" w14:cap="flat">
            <w14:solidFill>
              <w14:srgbClr w14:val="222222"/>
            </w14:solidFill>
            <w14:prstDash w14:val="solid"/>
            <w14:miter w14:lim="400000"/>
          </w14:textOutline>
          <w14:textFill>
            <w14:solidFill>
              <w14:srgbClr w14:val="222222"/>
            </w14:solidFill>
          </w14:textFill>
        </w:rPr>
        <w:t xml:space="preserve">s tooth, palate, zygomatic bone and lymph nodes were removed in an emergency operation. </w:t>
      </w:r>
      <w:r>
        <w:rPr>
          <w:rFonts w:ascii="Times New Roman" w:hAnsi="Times New Roman" w:hint="default"/>
          <w:outline w:val="0"/>
          <w:color w:val="222222"/>
          <w:sz w:val="24"/>
          <w:szCs w:val="24"/>
          <w:shd w:val="clear" w:color="auto" w:fill="ffffff"/>
          <w:rtl w:val="0"/>
          <w14:textOutline w14:w="0" w14:cap="flat">
            <w14:solidFill>
              <w14:srgbClr w14:val="222222"/>
            </w14:solidFill>
            <w14:prstDash w14:val="solid"/>
            <w14:miter w14:lim="400000"/>
          </w14:textOutline>
          <w14:textFill>
            <w14:solidFill>
              <w14:srgbClr w14:val="222222"/>
            </w14:solidFill>
          </w14:textFill>
        </w:rPr>
        <w:t>Ö</w:t>
      </w:r>
      <w:r>
        <w:rPr>
          <w:rFonts w:ascii="Times New Roman" w:hAnsi="Times New Roman"/>
          <w:outline w:val="0"/>
          <w:color w:val="222222"/>
          <w:sz w:val="24"/>
          <w:szCs w:val="24"/>
          <w:shd w:val="clear" w:color="auto" w:fill="ffffff"/>
          <w:rtl w:val="0"/>
          <w14:textOutline w14:w="0" w14:cap="flat">
            <w14:solidFill>
              <w14:srgbClr w14:val="222222"/>
            </w14:solidFill>
            <w14:prstDash w14:val="solid"/>
            <w14:miter w14:lim="400000"/>
          </w14:textOutline>
          <w14:textFill>
            <w14:solidFill>
              <w14:srgbClr w14:val="222222"/>
            </w14:solidFill>
          </w14:textFill>
        </w:rPr>
        <w:t>zdo</w:t>
      </w:r>
      <w:r>
        <w:rPr>
          <w:rFonts w:ascii="Times New Roman" w:hAnsi="Times New Roman" w:hint="default"/>
          <w:outline w:val="0"/>
          <w:color w:val="222222"/>
          <w:sz w:val="24"/>
          <w:szCs w:val="24"/>
          <w:shd w:val="clear" w:color="auto" w:fill="ffffff"/>
          <w:rtl w:val="0"/>
          <w14:textOutline w14:w="0" w14:cap="flat">
            <w14:solidFill>
              <w14:srgbClr w14:val="222222"/>
            </w14:solidFill>
            <w14:prstDash w14:val="solid"/>
            <w14:miter w14:lim="400000"/>
          </w14:textOutline>
          <w14:textFill>
            <w14:solidFill>
              <w14:srgbClr w14:val="222222"/>
            </w14:solidFill>
          </w14:textFill>
        </w:rPr>
        <w:t>ğ</w:t>
      </w:r>
      <w:r>
        <w:rPr>
          <w:rFonts w:ascii="Times New Roman" w:hAnsi="Times New Roman"/>
          <w:outline w:val="0"/>
          <w:color w:val="222222"/>
          <w:sz w:val="24"/>
          <w:szCs w:val="24"/>
          <w:shd w:val="clear" w:color="auto" w:fill="ffffff"/>
          <w:rtl w:val="0"/>
          <w:lang w:val="en-US"/>
          <w14:textOutline w14:w="0" w14:cap="flat">
            <w14:solidFill>
              <w14:srgbClr w14:val="222222"/>
            </w14:solidFill>
            <w14:prstDash w14:val="solid"/>
            <w14:miter w14:lim="400000"/>
          </w14:textOutline>
          <w14:textFill>
            <w14:solidFill>
              <w14:srgbClr w14:val="222222"/>
            </w14:solidFill>
          </w14:textFill>
        </w:rPr>
        <w:t>an lost her ability to see and hear after the operation due to the trauma her facial bones suffered.</w:t>
      </w:r>
      <w:r>
        <w:rPr>
          <w:rFonts w:ascii="Times New Roman" w:hAnsi="Times New Roman"/>
          <w:outline w:val="0"/>
          <w:color w:val="222222"/>
          <w:sz w:val="24"/>
          <w:szCs w:val="24"/>
          <w:shd w:val="clear" w:color="auto" w:fill="ffffff"/>
          <w:rtl w:val="0"/>
          <w:lang w:val="en-US"/>
          <w14:textOutline w14:w="0" w14:cap="flat">
            <w14:solidFill>
              <w14:srgbClr w14:val="222222"/>
            </w14:solidFill>
            <w14:prstDash w14:val="solid"/>
            <w14:miter w14:lim="400000"/>
          </w14:textOutline>
          <w14:textFill>
            <w14:solidFill>
              <w14:srgbClr w14:val="222222"/>
            </w14:solidFill>
          </w14:textFill>
        </w:rPr>
        <w:t xml:space="preserve"> </w:t>
      </w:r>
      <w:r>
        <w:rPr>
          <w:rFonts w:ascii="Times New Roman" w:hAnsi="Times New Roman"/>
          <w:outline w:val="0"/>
          <w:color w:val="222222"/>
          <w:sz w:val="24"/>
          <w:szCs w:val="24"/>
          <w:shd w:val="clear" w:color="auto" w:fill="ffffff"/>
          <w:rtl w:val="0"/>
          <w:lang w:val="en-US"/>
          <w14:textOutline w14:w="0" w14:cap="flat">
            <w14:solidFill>
              <w14:srgbClr w14:val="222222"/>
            </w14:solidFill>
            <w14:prstDash w14:val="solid"/>
            <w14:miter w14:lim="400000"/>
          </w14:textOutline>
          <w14:textFill>
            <w14:solidFill>
              <w14:srgbClr w14:val="222222"/>
            </w14:solidFill>
          </w14:textFill>
        </w:rPr>
        <w:t>An appeals court approved a nine year, six month prison</w:t>
      </w:r>
      <w:r>
        <w:rPr>
          <w:rFonts w:ascii="Times New Roman" w:hAnsi="Times New Roman"/>
          <w:outline w:val="0"/>
          <w:color w:val="222222"/>
          <w:sz w:val="24"/>
          <w:szCs w:val="24"/>
          <w:shd w:val="clear" w:color="auto" w:fill="ffffff"/>
          <w:rtl w:val="0"/>
          <w:lang w:val="en-US"/>
          <w14:textOutline w14:w="0" w14:cap="flat">
            <w14:solidFill>
              <w14:srgbClr w14:val="222222"/>
            </w14:solidFill>
            <w14:prstDash w14:val="solid"/>
            <w14:miter w14:lim="400000"/>
          </w14:textOutline>
          <w14:textFill>
            <w14:solidFill>
              <w14:srgbClr w14:val="222222"/>
            </w14:solidFill>
          </w14:textFill>
        </w:rPr>
        <w:t xml:space="preserve"> sentence for </w:t>
      </w:r>
      <w:r>
        <w:rPr>
          <w:rFonts w:ascii="Times New Roman" w:hAnsi="Times New Roman"/>
          <w:outline w:val="0"/>
          <w:color w:val="222222"/>
          <w:sz w:val="24"/>
          <w:szCs w:val="24"/>
          <w:shd w:val="clear" w:color="auto" w:fill="ffffff"/>
          <w:rtl w:val="0"/>
          <w14:textOutline w14:w="0" w14:cap="flat">
            <w14:solidFill>
              <w14:srgbClr w14:val="222222"/>
            </w14:solidFill>
            <w14:prstDash w14:val="solid"/>
            <w14:miter w14:lim="400000"/>
          </w14:textOutline>
          <w14:textFill>
            <w14:solidFill>
              <w14:srgbClr w14:val="222222"/>
            </w14:solidFill>
          </w14:textFill>
        </w:rPr>
        <w:t>Ay</w:t>
      </w:r>
      <w:r>
        <w:rPr>
          <w:rFonts w:ascii="Times New Roman" w:hAnsi="Times New Roman" w:hint="default"/>
          <w:outline w:val="0"/>
          <w:color w:val="222222"/>
          <w:sz w:val="24"/>
          <w:szCs w:val="24"/>
          <w:shd w:val="clear" w:color="auto" w:fill="ffffff"/>
          <w:rtl w:val="0"/>
          <w14:textOutline w14:w="0" w14:cap="flat">
            <w14:solidFill>
              <w14:srgbClr w14:val="222222"/>
            </w14:solidFill>
            <w14:prstDash w14:val="solid"/>
            <w14:miter w14:lim="400000"/>
          </w14:textOutline>
          <w14:textFill>
            <w14:solidFill>
              <w14:srgbClr w14:val="222222"/>
            </w14:solidFill>
          </w14:textFill>
        </w:rPr>
        <w:t>ş</w:t>
      </w:r>
      <w:r>
        <w:rPr>
          <w:rFonts w:ascii="Times New Roman" w:hAnsi="Times New Roman"/>
          <w:outline w:val="0"/>
          <w:color w:val="222222"/>
          <w:sz w:val="24"/>
          <w:szCs w:val="24"/>
          <w:shd w:val="clear" w:color="auto" w:fill="ffffff"/>
          <w:rtl w:val="0"/>
          <w14:textOutline w14:w="0" w14:cap="flat">
            <w14:solidFill>
              <w14:srgbClr w14:val="222222"/>
            </w14:solidFill>
            <w14:prstDash w14:val="solid"/>
            <w14:miter w14:lim="400000"/>
          </w14:textOutline>
          <w14:textFill>
            <w14:solidFill>
              <w14:srgbClr w14:val="222222"/>
            </w14:solidFill>
          </w14:textFill>
        </w:rPr>
        <w:t xml:space="preserve">e </w:t>
      </w:r>
      <w:r>
        <w:rPr>
          <w:rFonts w:ascii="Times New Roman" w:hAnsi="Times New Roman" w:hint="default"/>
          <w:outline w:val="0"/>
          <w:color w:val="222222"/>
          <w:sz w:val="24"/>
          <w:szCs w:val="24"/>
          <w:shd w:val="clear" w:color="auto" w:fill="ffffff"/>
          <w:rtl w:val="0"/>
          <w14:textOutline w14:w="0" w14:cap="flat">
            <w14:solidFill>
              <w14:srgbClr w14:val="222222"/>
            </w14:solidFill>
            <w14:prstDash w14:val="solid"/>
            <w14:miter w14:lim="400000"/>
          </w14:textOutline>
          <w14:textFill>
            <w14:solidFill>
              <w14:srgbClr w14:val="222222"/>
            </w14:solidFill>
          </w14:textFill>
        </w:rPr>
        <w:t>Ö</w:t>
      </w:r>
      <w:r>
        <w:rPr>
          <w:rFonts w:ascii="Times New Roman" w:hAnsi="Times New Roman"/>
          <w:outline w:val="0"/>
          <w:color w:val="222222"/>
          <w:sz w:val="24"/>
          <w:szCs w:val="24"/>
          <w:shd w:val="clear" w:color="auto" w:fill="ffffff"/>
          <w:rtl w:val="0"/>
          <w14:textOutline w14:w="0" w14:cap="flat">
            <w14:solidFill>
              <w14:srgbClr w14:val="222222"/>
            </w14:solidFill>
            <w14:prstDash w14:val="solid"/>
            <w14:miter w14:lim="400000"/>
          </w14:textOutline>
          <w14:textFill>
            <w14:solidFill>
              <w14:srgbClr w14:val="222222"/>
            </w14:solidFill>
          </w14:textFill>
        </w:rPr>
        <w:t>zdo</w:t>
      </w:r>
      <w:r>
        <w:rPr>
          <w:rFonts w:ascii="Times New Roman" w:hAnsi="Times New Roman" w:hint="default"/>
          <w:outline w:val="0"/>
          <w:color w:val="222222"/>
          <w:sz w:val="24"/>
          <w:szCs w:val="24"/>
          <w:shd w:val="clear" w:color="auto" w:fill="ffffff"/>
          <w:rtl w:val="0"/>
          <w14:textOutline w14:w="0" w14:cap="flat">
            <w14:solidFill>
              <w14:srgbClr w14:val="222222"/>
            </w14:solidFill>
            <w14:prstDash w14:val="solid"/>
            <w14:miter w14:lim="400000"/>
          </w14:textOutline>
          <w14:textFill>
            <w14:solidFill>
              <w14:srgbClr w14:val="222222"/>
            </w14:solidFill>
          </w14:textFill>
        </w:rPr>
        <w:t>ğ</w:t>
      </w:r>
      <w:r>
        <w:rPr>
          <w:rFonts w:ascii="Times New Roman" w:hAnsi="Times New Roman"/>
          <w:outline w:val="0"/>
          <w:color w:val="222222"/>
          <w:sz w:val="24"/>
          <w:szCs w:val="24"/>
          <w:shd w:val="clear" w:color="auto" w:fill="ffffff"/>
          <w:rtl w:val="0"/>
          <w14:textOutline w14:w="0" w14:cap="flat">
            <w14:solidFill>
              <w14:srgbClr w14:val="222222"/>
            </w14:solidFill>
            <w14:prstDash w14:val="solid"/>
            <w14:miter w14:lim="400000"/>
          </w14:textOutline>
          <w14:textFill>
            <w14:solidFill>
              <w14:srgbClr w14:val="222222"/>
            </w14:solidFill>
          </w14:textFill>
        </w:rPr>
        <w:t>an</w:t>
      </w:r>
      <w:r>
        <w:rPr>
          <w:rFonts w:ascii="Times New Roman" w:hAnsi="Times New Roman"/>
          <w:outline w:val="0"/>
          <w:color w:val="222222"/>
          <w:sz w:val="24"/>
          <w:szCs w:val="24"/>
          <w:shd w:val="clear" w:color="auto" w:fill="ffffff"/>
          <w:rtl w:val="0"/>
          <w:lang w:val="en-US"/>
          <w14:textOutline w14:w="0" w14:cap="flat">
            <w14:solidFill>
              <w14:srgbClr w14:val="222222"/>
            </w14:solidFill>
            <w14:prstDash w14:val="solid"/>
            <w14:miter w14:lim="400000"/>
          </w14:textOutline>
          <w14:textFill>
            <w14:solidFill>
              <w14:srgbClr w14:val="222222"/>
            </w14:solidFill>
          </w14:textFill>
        </w:rPr>
        <w:t>.</w:t>
      </w:r>
      <w:r>
        <w:rPr>
          <w:rFonts w:ascii="Times New Roman" w:cs="Times New Roman" w:hAnsi="Times New Roman" w:eastAsia="Times New Roman"/>
          <w:outline w:val="0"/>
          <w:color w:val="222222"/>
          <w:sz w:val="24"/>
          <w:szCs w:val="24"/>
          <w:shd w:val="clear" w:color="auto" w:fill="ffffff"/>
          <w:vertAlign w:val="superscript"/>
          <w14:textOutline w14:w="0" w14:cap="flat">
            <w14:solidFill>
              <w14:srgbClr w14:val="222222"/>
            </w14:solidFill>
            <w14:prstDash w14:val="solid"/>
            <w14:miter w14:lim="400000"/>
          </w14:textOutline>
          <w14:textFill>
            <w14:solidFill>
              <w14:srgbClr w14:val="222222"/>
            </w14:solidFill>
          </w14:textFill>
        </w:rPr>
        <w:footnoteReference w:id="2"/>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left"/>
        <w:rPr>
          <w:rFonts w:ascii="Times New Roman" w:cs="Times New Roman" w:hAnsi="Times New Roman" w:eastAsia="Times New Roman"/>
          <w:outline w:val="0"/>
          <w:color w:val="222222"/>
          <w:sz w:val="24"/>
          <w:szCs w:val="24"/>
          <w:shd w:val="clear" w:color="auto" w:fill="ffffff"/>
          <w14:textOutline w14:w="0" w14:cap="flat">
            <w14:solidFill>
              <w14:srgbClr w14:val="222222"/>
            </w14:solidFill>
            <w14:prstDash w14:val="solid"/>
            <w14:miter w14:lim="400000"/>
          </w14:textOutline>
          <w14:textFill>
            <w14:solidFill>
              <w14:srgbClr w14:val="222222"/>
            </w14:solidFill>
          </w14:textFill>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left"/>
        <w:rPr>
          <w:rFonts w:ascii="Times New Roman" w:cs="Times New Roman" w:hAnsi="Times New Roman" w:eastAsia="Times New Roman"/>
          <w:outline w:val="0"/>
          <w:color w:val="222222"/>
          <w:sz w:val="24"/>
          <w:szCs w:val="24"/>
          <w:shd w:val="clear" w:color="auto" w:fill="ffffff"/>
          <w14:textOutline w14:w="0" w14:cap="flat">
            <w14:solidFill>
              <w14:srgbClr w14:val="222222"/>
            </w14:solidFill>
            <w14:prstDash w14:val="solid"/>
            <w14:miter w14:lim="400000"/>
          </w14:textOutline>
          <w14:textFill>
            <w14:solidFill>
              <w14:srgbClr w14:val="222222"/>
            </w14:solidFill>
          </w14:textFill>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left"/>
        <w:rPr>
          <w:rFonts w:ascii="Times New Roman" w:cs="Times New Roman" w:hAnsi="Times New Roman" w:eastAsia="Times New Roman"/>
          <w:outline w:val="0"/>
          <w:color w:val="222222"/>
          <w:sz w:val="24"/>
          <w:szCs w:val="24"/>
          <w:shd w:val="clear" w:color="auto" w:fill="ffffff"/>
          <w14:textOutline w14:w="0" w14:cap="flat">
            <w14:solidFill>
              <w14:srgbClr w14:val="222222"/>
            </w14:solidFill>
            <w14:prstDash w14:val="solid"/>
            <w14:miter w14:lim="400000"/>
          </w14:textOutline>
          <w14:textFill>
            <w14:solidFill>
              <w14:srgbClr w14:val="222222"/>
            </w14:solidFill>
          </w14:textFill>
        </w:rPr>
      </w:pPr>
    </w:p>
    <w:p>
      <w:pPr>
        <w:pStyle w:val="Body"/>
        <w:spacing w:line="360" w:lineRule="auto"/>
      </w:pPr>
      <w:r>
        <w:rPr>
          <w:rtl w:val="0"/>
          <w:lang w:val="en-US"/>
        </w:rPr>
        <w:t>The United Nations Standard Minimum Rules for the Treatment of Prisoners (the Nelson Mandela Rules)</w:t>
      </w:r>
      <w:r>
        <w:rPr>
          <w:rtl w:val="0"/>
        </w:rPr>
        <w:tab/>
        <w:t xml:space="preserve"> states in article 109 that </w:t>
      </w:r>
      <w:r>
        <w:rPr>
          <w:rtl w:val="0"/>
          <w:lang w:val="en-US"/>
        </w:rPr>
        <w:t>“</w:t>
      </w:r>
      <w:r>
        <w:rPr>
          <w:rtl w:val="0"/>
          <w:lang w:val="en-US"/>
        </w:rPr>
        <w:t>p</w:t>
      </w:r>
      <w:r>
        <w:rPr>
          <w:rtl w:val="0"/>
          <w:lang w:val="en-US"/>
        </w:rPr>
        <w:t>ersons who are found to be not criminally responsible, or who are later diagnosed with severe mental disabilities and/or health conditions, for whom staying in prison would mean an exacerbation of their condition, shall not be detained in prisons, and arrangements shall be made to transfer them to mental health facilities as soon as possible</w:t>
      </w:r>
      <w:r>
        <w:rPr>
          <w:rtl w:val="0"/>
          <w:lang w:val="en-US"/>
        </w:rPr>
        <w:t>”</w:t>
      </w:r>
      <w:r>
        <w:rPr>
          <w:rtl w:val="0"/>
        </w:rPr>
        <w:t>.</w:t>
      </w:r>
      <w:r>
        <w:rPr>
          <w:rtl w:val="0"/>
          <w:lang w:val="en-US"/>
        </w:rPr>
        <w:t xml:space="preserve"> We strongly urge the Turkish government to take the case of </w:t>
      </w:r>
      <w:r>
        <w:rPr>
          <w:rtl w:val="0"/>
        </w:rPr>
        <w:t>Ay</w:t>
      </w:r>
      <w:r>
        <w:rPr>
          <w:rtl w:val="0"/>
        </w:rPr>
        <w:t>ş</w:t>
      </w:r>
      <w:r>
        <w:rPr>
          <w:rtl w:val="0"/>
        </w:rPr>
        <w:t xml:space="preserve">e </w:t>
      </w:r>
      <w:r>
        <w:rPr>
          <w:rtl w:val="0"/>
        </w:rPr>
        <w:t>Ö</w:t>
      </w:r>
      <w:r>
        <w:rPr>
          <w:rtl w:val="0"/>
        </w:rPr>
        <w:t>zdo</w:t>
      </w:r>
      <w:r>
        <w:rPr>
          <w:rtl w:val="0"/>
        </w:rPr>
        <w:t>ğ</w:t>
      </w:r>
      <w:r>
        <w:rPr>
          <w:rtl w:val="0"/>
        </w:rPr>
        <w:t>an</w:t>
      </w:r>
      <w:r>
        <w:rPr>
          <w:rtl w:val="0"/>
          <w:lang w:val="en-US"/>
        </w:rPr>
        <w:t xml:space="preserve"> into consideration immediate effectively and take action according to aforesaid international rules.</w:t>
      </w:r>
    </w:p>
    <w:p>
      <w:pPr>
        <w:pStyle w:val="Body"/>
        <w:spacing w:line="360" w:lineRule="auto"/>
      </w:pPr>
      <w:r>
        <w:rPr>
          <w:rtl w:val="0"/>
          <w:lang w:val="en-US"/>
        </w:rPr>
        <w:t xml:space="preserve">     </w:t>
        <w:tab/>
        <w:t xml:space="preserve">      </w:t>
      </w:r>
      <w:r>
        <w:rPr>
          <w:rtl w:val="0"/>
        </w:rPr>
        <w:t xml:space="preserve">    </w:t>
      </w:r>
      <w:r>
        <w:drawing xmlns:a="http://schemas.openxmlformats.org/drawingml/2006/main">
          <wp:inline distT="0" distB="0" distL="0" distR="0">
            <wp:extent cx="868218" cy="1154893"/>
            <wp:effectExtent l="0" t="0" r="0" b="0"/>
            <wp:docPr id="1073741830" name="officeArt object" descr="Image"/>
            <wp:cNvGraphicFramePr/>
            <a:graphic xmlns:a="http://schemas.openxmlformats.org/drawingml/2006/main">
              <a:graphicData uri="http://schemas.openxmlformats.org/drawingml/2006/picture">
                <pic:pic xmlns:pic="http://schemas.openxmlformats.org/drawingml/2006/picture">
                  <pic:nvPicPr>
                    <pic:cNvPr id="1073741830" name="Image" descr="Image"/>
                    <pic:cNvPicPr>
                      <a:picLocks noChangeAspect="1"/>
                    </pic:cNvPicPr>
                  </pic:nvPicPr>
                  <pic:blipFill>
                    <a:blip r:embed="rId5">
                      <a:extLst/>
                    </a:blip>
                    <a:stretch>
                      <a:fillRect/>
                    </a:stretch>
                  </pic:blipFill>
                  <pic:spPr>
                    <a:xfrm>
                      <a:off x="0" y="0"/>
                      <a:ext cx="868218" cy="1154893"/>
                    </a:xfrm>
                    <a:prstGeom prst="rect">
                      <a:avLst/>
                    </a:prstGeom>
                    <a:ln w="12700" cap="flat">
                      <a:noFill/>
                      <a:miter lim="400000"/>
                    </a:ln>
                    <a:effectLst/>
                  </pic:spPr>
                </pic:pic>
              </a:graphicData>
            </a:graphic>
          </wp:inline>
        </w:drawing>
      </w:r>
    </w:p>
    <w:p>
      <w:pPr>
        <w:pStyle w:val="Body"/>
        <w:spacing w:line="360" w:lineRule="auto"/>
      </w:pPr>
      <w:r>
        <w:rPr>
          <w:rtl w:val="0"/>
          <w:lang w:val="en-US"/>
        </w:rPr>
        <w:t xml:space="preserve">               Hafza Girdap    </w:t>
      </w:r>
    </w:p>
    <w:p>
      <w:pPr>
        <w:pStyle w:val="Body"/>
        <w:spacing w:line="360" w:lineRule="auto"/>
      </w:pPr>
      <w:r>
        <w:rPr>
          <w:rtl w:val="0"/>
          <w:lang w:val="en-US"/>
        </w:rPr>
        <w:t xml:space="preserve">   Executive Director and </w:t>
      </w:r>
      <w:r>
        <w:rPr>
          <w:rtl w:val="0"/>
          <w:lang w:val="en-US"/>
        </w:rPr>
        <w:t>Spokesperson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cs="Times New Roman" w:hAnsi="Times New Roman" w:eastAsia="Times New Roman"/>
          <w:outline w:val="0"/>
          <w:color w:val="0068d8"/>
          <w:sz w:val="24"/>
          <w:szCs w:val="24"/>
          <w:u w:val="single" w:color="0068d8"/>
          <w14:textFill>
            <w14:solidFill>
              <w14:srgbClr w14:val="0069D9"/>
            </w14:solidFill>
          </w14:textFill>
        </w:rPr>
      </w:pPr>
      <w:r>
        <w:rPr>
          <w:rFonts w:ascii="Times New Roman" w:hAnsi="Times New Roman"/>
          <w:outline w:val="0"/>
          <w:color w:val="0068d8"/>
          <w:sz w:val="24"/>
          <w:szCs w:val="24"/>
          <w:u w:val="none" w:color="0068d8"/>
          <w:rtl w:val="0"/>
          <w:lang w:val="en-US"/>
          <w14:textFill>
            <w14:solidFill>
              <w14:srgbClr w14:val="0069D9"/>
            </w14:solidFill>
          </w14:textFill>
        </w:rPr>
        <w:t xml:space="preserve">        </w:t>
      </w:r>
      <w:r>
        <w:rPr>
          <w:rStyle w:val="Hyperlink.1"/>
          <w:rFonts w:ascii="Times New Roman" w:cs="Times New Roman" w:hAnsi="Times New Roman" w:eastAsia="Times New Roman"/>
          <w:outline w:val="0"/>
          <w:color w:val="0000ff"/>
          <w:sz w:val="24"/>
          <w:szCs w:val="24"/>
          <w:u w:val="single" w:color="0000ff"/>
          <w14:textFill>
            <w14:solidFill>
              <w14:srgbClr w14:val="0000FF"/>
            </w14:solidFill>
          </w14:textFill>
        </w:rPr>
        <w:fldChar w:fldCharType="begin" w:fldLock="0"/>
      </w:r>
      <w:r>
        <w:rPr>
          <w:rStyle w:val="Hyperlink.1"/>
          <w:rFonts w:ascii="Times New Roman" w:cs="Times New Roman" w:hAnsi="Times New Roman" w:eastAsia="Times New Roman"/>
          <w:outline w:val="0"/>
          <w:color w:val="0000ff"/>
          <w:sz w:val="24"/>
          <w:szCs w:val="24"/>
          <w:u w:val="single" w:color="0000ff"/>
          <w14:textFill>
            <w14:solidFill>
              <w14:srgbClr w14:val="0000FF"/>
            </w14:solidFill>
          </w14:textFill>
        </w:rPr>
        <w:instrText xml:space="preserve"> HYPERLINK "mailto:directorhg@silencedturkey.org"</w:instrText>
      </w:r>
      <w:r>
        <w:rPr>
          <w:rStyle w:val="Hyperlink.1"/>
          <w:rFonts w:ascii="Times New Roman" w:cs="Times New Roman" w:hAnsi="Times New Roman" w:eastAsia="Times New Roman"/>
          <w:outline w:val="0"/>
          <w:color w:val="0000ff"/>
          <w:sz w:val="24"/>
          <w:szCs w:val="24"/>
          <w:u w:val="single" w:color="0000ff"/>
          <w14:textFill>
            <w14:solidFill>
              <w14:srgbClr w14:val="0000FF"/>
            </w14:solidFill>
          </w14:textFill>
        </w:rPr>
        <w:fldChar w:fldCharType="separate" w:fldLock="0"/>
      </w:r>
      <w:r>
        <w:rPr>
          <w:rStyle w:val="Hyperlink.1"/>
          <w:rFonts w:ascii="Times New Roman" w:hAnsi="Times New Roman"/>
          <w:outline w:val="0"/>
          <w:color w:val="0000ff"/>
          <w:sz w:val="24"/>
          <w:szCs w:val="24"/>
          <w:u w:val="single" w:color="0000ff"/>
          <w:rtl w:val="0"/>
          <w:lang w:val="en-US"/>
          <w14:textFill>
            <w14:solidFill>
              <w14:srgbClr w14:val="0000FF"/>
            </w14:solidFill>
          </w14:textFill>
        </w:rPr>
        <w:t>directorhg@silencedturkey.org</w:t>
      </w:r>
      <w:r>
        <w:rPr>
          <w:rFonts w:ascii="Times New Roman" w:cs="Times New Roman" w:hAnsi="Times New Roman" w:eastAsia="Times New Roman"/>
          <w:outline w:val="0"/>
          <w:color w:val="0068d8"/>
          <w:sz w:val="24"/>
          <w:szCs w:val="24"/>
          <w:u w:val="single" w:color="0068d8"/>
          <w14:textFill>
            <w14:solidFill>
              <w14:srgbClr w14:val="0069D9"/>
            </w14:solidFill>
          </w14:textFill>
        </w:rPr>
        <w:fldChar w:fldCharType="end" w:fldLock="0"/>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cs="Times New Roman" w:hAnsi="Times New Roman" w:eastAsia="Times New Roman"/>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cs="Times New Roman" w:hAnsi="Times New Roman" w:eastAsia="Times New Roman"/>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cs="Times New Roman" w:hAnsi="Times New Roman" w:eastAsia="Times New Roman"/>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cs="Times New Roman" w:hAnsi="Times New Roman" w:eastAsia="Times New Roman"/>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cs="Times New Roman" w:hAnsi="Times New Roman" w:eastAsia="Times New Roman"/>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cs="Times New Roman" w:hAnsi="Times New Roman" w:eastAsia="Times New Roman"/>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cs="Times New Roman" w:hAnsi="Times New Roman" w:eastAsia="Times New Roman"/>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cs="Times New Roman" w:hAnsi="Times New Roman" w:eastAsia="Times New Roman"/>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cs="Times New Roman" w:hAnsi="Times New Roman" w:eastAsia="Times New Roman"/>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cs="Times New Roman" w:hAnsi="Times New Roman" w:eastAsia="Times New Roman"/>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cs="Times New Roman" w:hAnsi="Times New Roman" w:eastAsia="Times New Roman"/>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cs="Times New Roman" w:hAnsi="Times New Roman" w:eastAsia="Times New Roman"/>
          <w:sz w:val="24"/>
          <w:szCs w:val="24"/>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cs="Times New Roman" w:hAnsi="Times New Roman" w:eastAsia="Times New Roman"/>
          <w:sz w:val="24"/>
          <w:szCs w:val="24"/>
        </w:rPr>
        <w:sectPr>
          <w:headerReference w:type="default" r:id="rId6"/>
          <w:footerReference w:type="default" r:id="rId7"/>
          <w:pgSz w:w="12240" w:h="15840" w:orient="portrait"/>
          <w:pgMar w:top="680" w:right="1080" w:bottom="280" w:left="1080" w:header="0" w:footer="1440"/>
          <w:bidi w:val="0"/>
        </w:sectPr>
      </w:pPr>
      <w:r>
        <w:rPr>
          <w:rFonts w:ascii="Times New Roman" w:cs="Times New Roman" w:hAnsi="Times New Roman" w:eastAsia="Times New Roman"/>
          <w:sz w:val="24"/>
          <w:szCs w:val="24"/>
        </w:rPr>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0"/>
        <w:jc w:val="left"/>
        <w:rPr>
          <w:rFonts w:ascii="Times New Roman" w:cs="Times New Roman" w:hAnsi="Times New Roman" w:eastAsia="Times New Roman"/>
          <w:b w:val="1"/>
          <w:bCs w:val="1"/>
          <w:sz w:val="24"/>
          <w:szCs w:val="24"/>
          <w:shd w:val="clear" w:color="auto" w:fill="ffffff"/>
        </w:rPr>
      </w:pPr>
      <w:r>
        <w:rPr>
          <w:rFonts w:ascii="Times New Roman" w:hAnsi="Times New Roman"/>
          <w:b w:val="1"/>
          <w:bCs w:val="1"/>
          <w:sz w:val="24"/>
          <w:szCs w:val="24"/>
          <w:shd w:val="clear" w:color="auto" w:fill="ffffff"/>
          <w:rtl w:val="0"/>
          <w:lang w:val="en-US"/>
        </w:rPr>
        <w:t>The Honorable Dunja Mijatovic</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0"/>
        <w:jc w:val="left"/>
        <w:rPr>
          <w:rFonts w:ascii="Times New Roman" w:cs="Times New Roman" w:hAnsi="Times New Roman" w:eastAsia="Times New Roman"/>
          <w:sz w:val="24"/>
          <w:szCs w:val="24"/>
          <w:shd w:val="clear" w:color="auto" w:fill="ffffff"/>
        </w:rPr>
      </w:pPr>
      <w:r>
        <w:rPr>
          <w:rFonts w:ascii="Times New Roman" w:hAnsi="Times New Roman"/>
          <w:sz w:val="24"/>
          <w:szCs w:val="24"/>
          <w:shd w:val="clear" w:color="auto" w:fill="ffffff"/>
          <w:rtl w:val="0"/>
          <w:lang w:val="en-US"/>
        </w:rPr>
        <w:t>Office of the Commissioner for Human Rights</w:t>
      </w:r>
      <w:r>
        <w:rPr>
          <w:rFonts w:ascii="Times New Roman" w:cs="Times New Roman" w:hAnsi="Times New Roman" w:eastAsia="Times New Roman"/>
          <w:sz w:val="24"/>
          <w:szCs w:val="24"/>
          <w:shd w:val="clear" w:color="auto" w:fill="ffffff"/>
        </w:rPr>
        <w:br w:type="textWrapping"/>
      </w:r>
      <w:r>
        <w:rPr>
          <w:rFonts w:ascii="Times New Roman" w:hAnsi="Times New Roman"/>
          <w:sz w:val="24"/>
          <w:szCs w:val="24"/>
          <w:shd w:val="clear" w:color="auto" w:fill="ffffff"/>
          <w:rtl w:val="0"/>
          <w:lang w:val="en-US"/>
        </w:rPr>
        <w:t>Council of Europe</w:t>
      </w:r>
      <w:r>
        <w:rPr>
          <w:rFonts w:ascii="Times New Roman" w:cs="Times New Roman" w:hAnsi="Times New Roman" w:eastAsia="Times New Roman"/>
          <w:sz w:val="24"/>
          <w:szCs w:val="24"/>
          <w:shd w:val="clear" w:color="auto" w:fill="ffffff"/>
        </w:rPr>
        <w:br w:type="textWrapping"/>
      </w:r>
      <w:r>
        <w:rPr>
          <w:rFonts w:ascii="Times New Roman" w:hAnsi="Times New Roman"/>
          <w:sz w:val="24"/>
          <w:szCs w:val="24"/>
          <w:shd w:val="clear" w:color="auto" w:fill="ffffff"/>
          <w:rtl w:val="0"/>
          <w:lang w:val="en-US"/>
        </w:rPr>
        <w:t>Avenue de I</w:t>
      </w:r>
      <w:r>
        <w:rPr>
          <w:rFonts w:ascii="Times New Roman" w:hAnsi="Times New Roman" w:hint="default"/>
          <w:sz w:val="24"/>
          <w:szCs w:val="24"/>
          <w:shd w:val="clear" w:color="auto" w:fill="ffffff"/>
          <w:rtl w:val="0"/>
          <w:lang w:val="en-US"/>
        </w:rPr>
        <w:t>’</w:t>
      </w:r>
      <w:r>
        <w:rPr>
          <w:rFonts w:ascii="Times New Roman" w:hAnsi="Times New Roman"/>
          <w:sz w:val="24"/>
          <w:szCs w:val="24"/>
          <w:shd w:val="clear" w:color="auto" w:fill="ffffff"/>
          <w:rtl w:val="0"/>
          <w:lang w:val="en-US"/>
        </w:rPr>
        <w:t>Europe F-67075</w:t>
      </w:r>
      <w:r>
        <w:rPr>
          <w:rFonts w:ascii="Times New Roman" w:cs="Times New Roman" w:hAnsi="Times New Roman" w:eastAsia="Times New Roman"/>
          <w:sz w:val="24"/>
          <w:szCs w:val="24"/>
          <w:shd w:val="clear" w:color="auto" w:fill="ffffff"/>
        </w:rPr>
        <w:br w:type="textWrapping"/>
      </w:r>
      <w:r>
        <w:rPr>
          <w:rFonts w:ascii="Times New Roman" w:hAnsi="Times New Roman"/>
          <w:sz w:val="24"/>
          <w:szCs w:val="24"/>
          <w:shd w:val="clear" w:color="auto" w:fill="ffffff"/>
          <w:rtl w:val="0"/>
          <w:lang w:val="en-US"/>
        </w:rPr>
        <w:t>Strasbourg Cedex, France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0"/>
        <w:jc w:val="left"/>
        <w:rPr>
          <w:rFonts w:ascii="Times New Roman" w:cs="Times New Roman" w:hAnsi="Times New Roman" w:eastAsia="Times New Roman"/>
          <w:sz w:val="24"/>
          <w:szCs w:val="24"/>
          <w:shd w:val="clear" w:color="auto" w:fill="ffffff"/>
        </w:rPr>
      </w:pPr>
      <w:r>
        <w:rPr>
          <w:rFonts w:ascii="Times New Roman" w:hAnsi="Times New Roman"/>
          <w:sz w:val="24"/>
          <w:szCs w:val="24"/>
          <w:shd w:val="clear" w:color="auto" w:fill="ffffff"/>
          <w:rtl w:val="0"/>
          <w:lang w:val="en-US"/>
        </w:rPr>
        <w:t>Tel: +33 (0)3 88 41 34 21</w:t>
      </w:r>
      <w:r>
        <w:rPr>
          <w:rFonts w:ascii="Times New Roman" w:cs="Times New Roman" w:hAnsi="Times New Roman" w:eastAsia="Times New Roman"/>
          <w:sz w:val="24"/>
          <w:szCs w:val="24"/>
          <w:shd w:val="clear" w:color="auto" w:fill="ffffff"/>
        </w:rPr>
        <w:br w:type="textWrapping"/>
      </w:r>
      <w:r>
        <w:rPr>
          <w:rFonts w:ascii="Times New Roman" w:hAnsi="Times New Roman"/>
          <w:sz w:val="24"/>
          <w:szCs w:val="24"/>
          <w:shd w:val="clear" w:color="auto" w:fill="ffffff"/>
          <w:rtl w:val="0"/>
          <w:lang w:val="en-US"/>
        </w:rPr>
        <w:t>Fax: +33 (0)3 90 21 50 53</w:t>
      </w:r>
      <w:r>
        <w:rPr>
          <w:rFonts w:ascii="Times New Roman" w:cs="Times New Roman" w:hAnsi="Times New Roman" w:eastAsia="Times New Roman"/>
          <w:sz w:val="24"/>
          <w:szCs w:val="24"/>
          <w:shd w:val="clear" w:color="auto" w:fill="ffffff"/>
        </w:rPr>
        <w:br w:type="textWrapping"/>
      </w:r>
      <w:r>
        <w:rPr>
          <w:rFonts w:ascii="Times New Roman" w:hAnsi="Times New Roman"/>
          <w:sz w:val="24"/>
          <w:szCs w:val="24"/>
          <w:shd w:val="clear" w:color="auto" w:fill="ffffff"/>
          <w:rtl w:val="0"/>
          <w:lang w:val="en-US"/>
        </w:rPr>
        <w:t>Email:</w:t>
      </w:r>
      <w:r>
        <w:rPr>
          <w:rFonts w:ascii="Times New Roman" w:hAnsi="Times New Roman" w:hint="default"/>
          <w:sz w:val="24"/>
          <w:szCs w:val="24"/>
          <w:shd w:val="clear" w:color="auto" w:fill="ffffff"/>
          <w:rtl w:val="0"/>
          <w:lang w:val="en-US"/>
        </w:rPr>
        <w:t>  </w:t>
      </w:r>
      <w:r>
        <w:rPr>
          <w:rFonts w:ascii="Times New Roman" w:cs="Times New Roman" w:hAnsi="Times New Roman" w:eastAsia="Times New Roman"/>
          <w:sz w:val="24"/>
          <w:szCs w:val="24"/>
          <w:shd w:val="clear" w:color="auto" w:fill="ffffff"/>
        </w:rPr>
        <w:fldChar w:fldCharType="begin" w:fldLock="0"/>
      </w:r>
      <w:r>
        <w:rPr>
          <w:rFonts w:ascii="Times New Roman" w:cs="Times New Roman" w:hAnsi="Times New Roman" w:eastAsia="Times New Roman"/>
          <w:sz w:val="24"/>
          <w:szCs w:val="24"/>
          <w:shd w:val="clear" w:color="auto" w:fill="ffffff"/>
        </w:rPr>
        <w:instrText xml:space="preserve"> HYPERLINK "mailto:commissioner@coe.int"</w:instrText>
      </w:r>
      <w:r>
        <w:rPr>
          <w:rFonts w:ascii="Times New Roman" w:cs="Times New Roman" w:hAnsi="Times New Roman" w:eastAsia="Times New Roman"/>
          <w:sz w:val="24"/>
          <w:szCs w:val="24"/>
          <w:shd w:val="clear" w:color="auto" w:fill="ffffff"/>
        </w:rPr>
        <w:fldChar w:fldCharType="separate" w:fldLock="0"/>
      </w:r>
      <w:r>
        <w:rPr>
          <w:rFonts w:ascii="Times New Roman" w:hAnsi="Times New Roman"/>
          <w:sz w:val="24"/>
          <w:szCs w:val="24"/>
          <w:shd w:val="clear" w:color="auto" w:fill="ffffff"/>
          <w:rtl w:val="0"/>
          <w:lang w:val="en-US"/>
        </w:rPr>
        <w:t>commissioner@coe.int</w:t>
      </w:r>
      <w:r>
        <w:rPr>
          <w:rFonts w:ascii="Times New Roman" w:cs="Times New Roman" w:hAnsi="Times New Roman" w:eastAsia="Times New Roman"/>
          <w:sz w:val="24"/>
          <w:szCs w:val="24"/>
          <w:shd w:val="clear" w:color="auto" w:fill="ffffff"/>
        </w:rPr>
        <w:fldChar w:fldCharType="end" w:fldLock="0"/>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0"/>
        <w:jc w:val="left"/>
        <w:rPr>
          <w:rFonts w:ascii="Times New Roman" w:cs="Times New Roman" w:hAnsi="Times New Roman" w:eastAsia="Times New Roman"/>
          <w:b w:val="0"/>
          <w:bCs w:val="0"/>
          <w:sz w:val="24"/>
          <w:szCs w:val="24"/>
          <w:shd w:val="clear" w:color="auto" w:fill="ffffff"/>
        </w:rPr>
      </w:pPr>
      <w:r>
        <w:rPr>
          <w:rFonts w:ascii="Times New Roman" w:hAnsi="Times New Roman"/>
          <w:b w:val="1"/>
          <w:bCs w:val="1"/>
          <w:sz w:val="24"/>
          <w:szCs w:val="24"/>
          <w:shd w:val="clear" w:color="auto" w:fill="ffffff"/>
          <w:rtl w:val="0"/>
          <w:lang w:val="en-US"/>
        </w:rPr>
        <w:t>United National Human Rights Committee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0"/>
        <w:jc w:val="left"/>
        <w:rPr>
          <w:rFonts w:ascii="Times New Roman" w:cs="Times New Roman" w:hAnsi="Times New Roman" w:eastAsia="Times New Roman"/>
          <w:sz w:val="24"/>
          <w:szCs w:val="24"/>
          <w:shd w:val="clear" w:color="auto" w:fill="ffffff"/>
        </w:rPr>
      </w:pPr>
      <w:r>
        <w:rPr>
          <w:rFonts w:ascii="Times New Roman" w:hAnsi="Times New Roman"/>
          <w:sz w:val="24"/>
          <w:szCs w:val="24"/>
          <w:shd w:val="clear" w:color="auto" w:fill="ffffff"/>
          <w:rtl w:val="0"/>
          <w:lang w:val="en-US"/>
        </w:rPr>
        <w:t>Petitions Team</w:t>
      </w:r>
      <w:r>
        <w:rPr>
          <w:rFonts w:ascii="Times New Roman" w:cs="Times New Roman" w:hAnsi="Times New Roman" w:eastAsia="Times New Roman"/>
          <w:sz w:val="24"/>
          <w:szCs w:val="24"/>
          <w:shd w:val="clear" w:color="auto" w:fill="ffffff"/>
        </w:rPr>
        <w:br w:type="textWrapping"/>
      </w:r>
      <w:r>
        <w:rPr>
          <w:rFonts w:ascii="Times New Roman" w:hAnsi="Times New Roman"/>
          <w:sz w:val="24"/>
          <w:szCs w:val="24"/>
          <w:shd w:val="clear" w:color="auto" w:fill="ffffff"/>
          <w:rtl w:val="0"/>
          <w:lang w:val="en-US"/>
        </w:rPr>
        <w:t>Office of the High Commissioner for Human Rights</w:t>
      </w:r>
      <w:r>
        <w:rPr>
          <w:rFonts w:ascii="Times New Roman" w:cs="Times New Roman" w:hAnsi="Times New Roman" w:eastAsia="Times New Roman"/>
          <w:sz w:val="24"/>
          <w:szCs w:val="24"/>
          <w:shd w:val="clear" w:color="auto" w:fill="ffffff"/>
        </w:rPr>
        <w:br w:type="textWrapping"/>
      </w:r>
      <w:r>
        <w:rPr>
          <w:rFonts w:ascii="Times New Roman" w:hAnsi="Times New Roman"/>
          <w:sz w:val="24"/>
          <w:szCs w:val="24"/>
          <w:shd w:val="clear" w:color="auto" w:fill="ffffff"/>
          <w:rtl w:val="0"/>
          <w:lang w:val="en-US"/>
        </w:rPr>
        <w:t>United Nations Office at Geneva</w:t>
      </w:r>
      <w:r>
        <w:rPr>
          <w:rFonts w:ascii="Times New Roman" w:cs="Times New Roman" w:hAnsi="Times New Roman" w:eastAsia="Times New Roman"/>
          <w:sz w:val="24"/>
          <w:szCs w:val="24"/>
          <w:shd w:val="clear" w:color="auto" w:fill="ffffff"/>
        </w:rPr>
        <w:br w:type="textWrapping"/>
      </w:r>
      <w:r>
        <w:rPr>
          <w:rFonts w:ascii="Times New Roman" w:hAnsi="Times New Roman"/>
          <w:sz w:val="24"/>
          <w:szCs w:val="24"/>
          <w:shd w:val="clear" w:color="auto" w:fill="ffffff"/>
          <w:rtl w:val="0"/>
          <w:lang w:val="en-US"/>
        </w:rPr>
        <w:t>1211 Geneva 10 (Switzerland)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0"/>
        <w:jc w:val="left"/>
        <w:rPr>
          <w:rFonts w:ascii="Times New Roman" w:cs="Times New Roman" w:hAnsi="Times New Roman" w:eastAsia="Times New Roman"/>
          <w:sz w:val="24"/>
          <w:szCs w:val="24"/>
          <w:shd w:val="clear" w:color="auto" w:fill="ffffff"/>
        </w:rPr>
      </w:pPr>
      <w:r>
        <w:rPr>
          <w:rFonts w:ascii="Times New Roman" w:hAnsi="Times New Roman"/>
          <w:sz w:val="24"/>
          <w:szCs w:val="24"/>
          <w:shd w:val="clear" w:color="auto" w:fill="ffffff"/>
          <w:rtl w:val="0"/>
          <w:lang w:val="en-US"/>
        </w:rPr>
        <w:t>Fax: + 41 22 917 9022 (particularly for urgent matters)</w:t>
      </w:r>
      <w:r>
        <w:rPr>
          <w:rFonts w:ascii="Times New Roman" w:cs="Times New Roman" w:hAnsi="Times New Roman" w:eastAsia="Times New Roman"/>
          <w:sz w:val="24"/>
          <w:szCs w:val="24"/>
          <w:shd w:val="clear" w:color="auto" w:fill="ffffff"/>
        </w:rPr>
        <w:br w:type="textWrapping"/>
      </w:r>
      <w:r>
        <w:rPr>
          <w:rFonts w:ascii="Times New Roman" w:hAnsi="Times New Roman"/>
          <w:sz w:val="24"/>
          <w:szCs w:val="24"/>
          <w:shd w:val="clear" w:color="auto" w:fill="ffffff"/>
          <w:rtl w:val="0"/>
          <w:lang w:val="en-US"/>
        </w:rPr>
        <w:t>E-mail:</w:t>
      </w:r>
      <w:r>
        <w:rPr>
          <w:rFonts w:ascii="Times New Roman" w:hAnsi="Times New Roman" w:hint="default"/>
          <w:sz w:val="24"/>
          <w:szCs w:val="24"/>
          <w:shd w:val="clear" w:color="auto" w:fill="ffffff"/>
          <w:rtl w:val="0"/>
          <w:lang w:val="en-US"/>
        </w:rPr>
        <w:t> </w:t>
      </w:r>
      <w:r>
        <w:rPr>
          <w:rFonts w:ascii="Times New Roman" w:cs="Times New Roman" w:hAnsi="Times New Roman" w:eastAsia="Times New Roman"/>
          <w:sz w:val="24"/>
          <w:szCs w:val="24"/>
          <w:shd w:val="clear" w:color="auto" w:fill="ffffff"/>
        </w:rPr>
        <w:fldChar w:fldCharType="begin" w:fldLock="0"/>
      </w:r>
      <w:r>
        <w:rPr>
          <w:rFonts w:ascii="Times New Roman" w:cs="Times New Roman" w:hAnsi="Times New Roman" w:eastAsia="Times New Roman"/>
          <w:sz w:val="24"/>
          <w:szCs w:val="24"/>
          <w:shd w:val="clear" w:color="auto" w:fill="ffffff"/>
        </w:rPr>
        <w:instrText xml:space="preserve"> HYPERLINK "mailto:petitions@ohchr.org"</w:instrText>
      </w:r>
      <w:r>
        <w:rPr>
          <w:rFonts w:ascii="Times New Roman" w:cs="Times New Roman" w:hAnsi="Times New Roman" w:eastAsia="Times New Roman"/>
          <w:sz w:val="24"/>
          <w:szCs w:val="24"/>
          <w:shd w:val="clear" w:color="auto" w:fill="ffffff"/>
        </w:rPr>
        <w:fldChar w:fldCharType="separate" w:fldLock="0"/>
      </w:r>
      <w:r>
        <w:rPr>
          <w:rFonts w:ascii="Times New Roman" w:hAnsi="Times New Roman"/>
          <w:sz w:val="24"/>
          <w:szCs w:val="24"/>
          <w:shd w:val="clear" w:color="auto" w:fill="ffffff"/>
          <w:rtl w:val="0"/>
          <w:lang w:val="en-US"/>
        </w:rPr>
        <w:t>petitions@ohchr.org</w:t>
      </w:r>
      <w:r>
        <w:rPr>
          <w:rFonts w:ascii="Times New Roman" w:cs="Times New Roman" w:hAnsi="Times New Roman" w:eastAsia="Times New Roman"/>
          <w:sz w:val="24"/>
          <w:szCs w:val="24"/>
          <w:shd w:val="clear" w:color="auto" w:fill="ffffff"/>
        </w:rPr>
        <w:fldChar w:fldCharType="end" w:fldLock="0"/>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91" w:lineRule="atLeast"/>
        <w:jc w:val="left"/>
        <w:rPr>
          <w:rFonts w:ascii="Times New Roman" w:cs="Times New Roman" w:hAnsi="Times New Roman" w:eastAsia="Times New Roman"/>
          <w:b w:val="1"/>
          <w:bCs w:val="1"/>
          <w:sz w:val="24"/>
          <w:szCs w:val="24"/>
          <w:shd w:val="clear" w:color="auto" w:fill="ffffff"/>
        </w:rPr>
      </w:pPr>
      <w:r>
        <w:rPr>
          <w:rFonts w:ascii="Times New Roman" w:hAnsi="Times New Roman"/>
          <w:b w:val="1"/>
          <w:bCs w:val="1"/>
          <w:sz w:val="24"/>
          <w:szCs w:val="24"/>
          <w:shd w:val="clear" w:color="auto" w:fill="ffffff"/>
          <w:rtl w:val="0"/>
          <w:lang w:val="en-US"/>
        </w:rPr>
        <w:t>Special Rapporteur on the rights of persons with disabilities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0"/>
        <w:jc w:val="left"/>
        <w:rPr>
          <w:rFonts w:ascii="Times New Roman" w:cs="Times New Roman" w:hAnsi="Times New Roman" w:eastAsia="Times New Roman"/>
          <w:sz w:val="24"/>
          <w:szCs w:val="24"/>
          <w:shd w:val="clear" w:color="auto" w:fill="ffffff"/>
        </w:rPr>
      </w:pPr>
      <w:r>
        <w:rPr>
          <w:rFonts w:ascii="Times New Roman" w:hAnsi="Times New Roman"/>
          <w:sz w:val="24"/>
          <w:szCs w:val="24"/>
          <w:shd w:val="clear" w:color="auto" w:fill="ffffff"/>
          <w:rtl w:val="0"/>
          <w:lang w:val="en-US"/>
        </w:rPr>
        <w:t>Petitions and Inquiries Section</w:t>
      </w:r>
      <w:r>
        <w:rPr>
          <w:rFonts w:ascii="Times New Roman" w:cs="Times New Roman" w:hAnsi="Times New Roman" w:eastAsia="Times New Roman"/>
          <w:sz w:val="24"/>
          <w:szCs w:val="24"/>
          <w:shd w:val="clear" w:color="auto" w:fill="ffffff"/>
        </w:rPr>
        <w:br w:type="textWrapping"/>
      </w:r>
      <w:r>
        <w:rPr>
          <w:rFonts w:ascii="Times New Roman" w:hAnsi="Times New Roman"/>
          <w:sz w:val="24"/>
          <w:szCs w:val="24"/>
          <w:shd w:val="clear" w:color="auto" w:fill="ffffff"/>
          <w:rtl w:val="0"/>
          <w:lang w:val="en-US"/>
        </w:rPr>
        <w:t>Office of the High Commissioner for Human Rights</w:t>
      </w:r>
      <w:r>
        <w:rPr>
          <w:rFonts w:ascii="Times New Roman" w:cs="Times New Roman" w:hAnsi="Times New Roman" w:eastAsia="Times New Roman"/>
          <w:sz w:val="24"/>
          <w:szCs w:val="24"/>
          <w:shd w:val="clear" w:color="auto" w:fill="ffffff"/>
        </w:rPr>
        <w:br w:type="textWrapping"/>
      </w:r>
      <w:r>
        <w:rPr>
          <w:rFonts w:ascii="Times New Roman" w:hAnsi="Times New Roman"/>
          <w:sz w:val="24"/>
          <w:szCs w:val="24"/>
          <w:shd w:val="clear" w:color="auto" w:fill="ffffff"/>
          <w:rtl w:val="0"/>
          <w:lang w:val="en-US"/>
        </w:rPr>
        <w:t>United Nations Office at Geneva</w:t>
      </w:r>
      <w:r>
        <w:rPr>
          <w:rFonts w:ascii="Times New Roman" w:cs="Times New Roman" w:hAnsi="Times New Roman" w:eastAsia="Times New Roman"/>
          <w:sz w:val="24"/>
          <w:szCs w:val="24"/>
          <w:shd w:val="clear" w:color="auto" w:fill="ffffff"/>
        </w:rPr>
        <w:br w:type="textWrapping"/>
      </w:r>
      <w:r>
        <w:rPr>
          <w:rFonts w:ascii="Times New Roman" w:hAnsi="Times New Roman"/>
          <w:sz w:val="24"/>
          <w:szCs w:val="24"/>
          <w:shd w:val="clear" w:color="auto" w:fill="ffffff"/>
          <w:rtl w:val="0"/>
          <w:lang w:val="en-US"/>
        </w:rPr>
        <w:t>1211 Geneva 10, Switzerland</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0"/>
        <w:jc w:val="left"/>
        <w:rPr>
          <w:rFonts w:ascii="Times New Roman" w:cs="Times New Roman" w:hAnsi="Times New Roman" w:eastAsia="Times New Roman"/>
          <w:sz w:val="24"/>
          <w:szCs w:val="24"/>
          <w:shd w:val="clear" w:color="auto" w:fill="ffffff"/>
        </w:rPr>
      </w:pPr>
      <w:r>
        <w:rPr>
          <w:rFonts w:ascii="Times New Roman" w:hAnsi="Times New Roman"/>
          <w:sz w:val="24"/>
          <w:szCs w:val="24"/>
          <w:shd w:val="clear" w:color="auto" w:fill="ffffff"/>
          <w:rtl w:val="0"/>
          <w:lang w:val="en-US"/>
        </w:rPr>
        <w:t>E-mail:</w:t>
      </w:r>
      <w:r>
        <w:rPr>
          <w:rFonts w:ascii="Times New Roman" w:hAnsi="Times New Roman" w:hint="default"/>
          <w:sz w:val="24"/>
          <w:szCs w:val="24"/>
          <w:shd w:val="clear" w:color="auto" w:fill="ffffff"/>
          <w:rtl w:val="0"/>
          <w:lang w:val="en-US"/>
        </w:rPr>
        <w:t> </w:t>
      </w:r>
      <w:r>
        <w:rPr>
          <w:rStyle w:val="Hyperlink.2"/>
          <w:rFonts w:ascii="Times New Roman" w:cs="Times New Roman" w:hAnsi="Times New Roman" w:eastAsia="Times New Roman"/>
          <w:sz w:val="24"/>
          <w:szCs w:val="24"/>
          <w:shd w:val="clear" w:color="auto" w:fill="ffffff"/>
        </w:rPr>
        <w:fldChar w:fldCharType="begin" w:fldLock="0"/>
      </w:r>
      <w:r>
        <w:rPr>
          <w:rStyle w:val="Hyperlink.2"/>
          <w:rFonts w:ascii="Times New Roman" w:cs="Times New Roman" w:hAnsi="Times New Roman" w:eastAsia="Times New Roman"/>
          <w:sz w:val="24"/>
          <w:szCs w:val="24"/>
          <w:shd w:val="clear" w:color="auto" w:fill="ffffff"/>
        </w:rPr>
        <w:instrText xml:space="preserve"> HYPERLINK "mailto:petitions@ohchr.org"</w:instrText>
      </w:r>
      <w:r>
        <w:rPr>
          <w:rStyle w:val="Hyperlink.2"/>
          <w:rFonts w:ascii="Times New Roman" w:cs="Times New Roman" w:hAnsi="Times New Roman" w:eastAsia="Times New Roman"/>
          <w:sz w:val="24"/>
          <w:szCs w:val="24"/>
          <w:shd w:val="clear" w:color="auto" w:fill="ffffff"/>
        </w:rPr>
        <w:fldChar w:fldCharType="separate" w:fldLock="0"/>
      </w:r>
      <w:r>
        <w:rPr>
          <w:rStyle w:val="Hyperlink.2"/>
          <w:rFonts w:ascii="Times New Roman" w:hAnsi="Times New Roman"/>
          <w:sz w:val="24"/>
          <w:szCs w:val="24"/>
          <w:shd w:val="clear" w:color="auto" w:fill="ffffff"/>
          <w:rtl w:val="0"/>
          <w:lang w:val="en-US"/>
        </w:rPr>
        <w:t>petitions@ohchr.org</w:t>
      </w:r>
      <w:r>
        <w:rPr>
          <w:rFonts w:ascii="Times New Roman" w:cs="Times New Roman" w:hAnsi="Times New Roman" w:eastAsia="Times New Roman"/>
          <w:sz w:val="24"/>
          <w:szCs w:val="24"/>
          <w:shd w:val="clear" w:color="auto" w:fill="ffffff"/>
        </w:rPr>
        <w:fldChar w:fldCharType="end" w:fldLock="0"/>
      </w:r>
      <w:r>
        <w:rPr>
          <w:rFonts w:ascii="Times New Roman" w:hAnsi="Times New Roman"/>
          <w:sz w:val="24"/>
          <w:szCs w:val="24"/>
          <w:shd w:val="clear" w:color="auto" w:fill="ffffff"/>
          <w:rtl w:val="0"/>
          <w:lang w:val="en-US"/>
        </w:rPr>
        <w:t>,</w:t>
      </w:r>
      <w:r>
        <w:rPr>
          <w:rFonts w:ascii="Times New Roman" w:cs="Times New Roman" w:hAnsi="Times New Roman" w:eastAsia="Times New Roman"/>
          <w:sz w:val="24"/>
          <w:szCs w:val="24"/>
          <w:shd w:val="clear" w:color="auto" w:fill="ffffff"/>
        </w:rPr>
        <w:br w:type="textWrapping"/>
      </w:r>
      <w:r>
        <w:rPr>
          <w:rStyle w:val="Hyperlink.0"/>
          <w:rFonts w:ascii="Times New Roman" w:cs="Times New Roman" w:hAnsi="Times New Roman" w:eastAsia="Times New Roman"/>
          <w:sz w:val="24"/>
          <w:szCs w:val="24"/>
          <w:shd w:val="clear" w:color="auto" w:fill="ffffff"/>
        </w:rPr>
        <w:fldChar w:fldCharType="begin" w:fldLock="0"/>
      </w:r>
      <w:r>
        <w:rPr>
          <w:rStyle w:val="Hyperlink.0"/>
          <w:rFonts w:ascii="Times New Roman" w:cs="Times New Roman" w:hAnsi="Times New Roman" w:eastAsia="Times New Roman"/>
          <w:sz w:val="24"/>
          <w:szCs w:val="24"/>
          <w:shd w:val="clear" w:color="auto" w:fill="ffffff"/>
        </w:rPr>
        <w:instrText xml:space="preserve"> HYPERLINK "mailto:urgent-action@ohchr.org"</w:instrText>
      </w:r>
      <w:r>
        <w:rPr>
          <w:rStyle w:val="Hyperlink.0"/>
          <w:rFonts w:ascii="Times New Roman" w:cs="Times New Roman" w:hAnsi="Times New Roman" w:eastAsia="Times New Roman"/>
          <w:sz w:val="24"/>
          <w:szCs w:val="24"/>
          <w:shd w:val="clear" w:color="auto" w:fill="ffffff"/>
        </w:rPr>
        <w:fldChar w:fldCharType="separate" w:fldLock="0"/>
      </w:r>
      <w:r>
        <w:rPr>
          <w:rStyle w:val="Hyperlink.0"/>
          <w:rFonts w:ascii="Times New Roman" w:hAnsi="Times New Roman"/>
          <w:sz w:val="24"/>
          <w:szCs w:val="24"/>
          <w:shd w:val="clear" w:color="auto" w:fill="ffffff"/>
          <w:rtl w:val="0"/>
          <w:lang w:val="en-US"/>
        </w:rPr>
        <w:t>urgent-action@ohchr.org</w:t>
      </w:r>
      <w:r>
        <w:rPr>
          <w:rFonts w:ascii="Times New Roman" w:cs="Times New Roman" w:hAnsi="Times New Roman" w:eastAsia="Times New Roman"/>
          <w:sz w:val="24"/>
          <w:szCs w:val="24"/>
          <w:shd w:val="clear" w:color="auto" w:fill="ffffff"/>
        </w:rPr>
        <w:fldChar w:fldCharType="end" w:fldLock="0"/>
      </w:r>
      <w:r>
        <w:rPr>
          <w:rFonts w:ascii="Times New Roman" w:hAnsi="Times New Roman"/>
          <w:outline w:val="0"/>
          <w:color w:val="444444"/>
          <w:sz w:val="24"/>
          <w:szCs w:val="24"/>
          <w:shd w:val="clear" w:color="auto" w:fill="ffffff"/>
          <w:rtl w:val="0"/>
          <w:lang w:val="en-US"/>
          <w14:textFill>
            <w14:solidFill>
              <w14:srgbClr w14:val="444444"/>
            </w14:solidFill>
          </w14:textFill>
        </w:rPr>
        <w:t>.</w:t>
      </w:r>
      <w:r>
        <w:rPr>
          <w:rFonts w:ascii="Times New Roman" w:hAnsi="Times New Roman" w:hint="default"/>
          <w:outline w:val="0"/>
          <w:color w:val="444444"/>
          <w:sz w:val="24"/>
          <w:szCs w:val="24"/>
          <w:shd w:val="clear" w:color="auto" w:fill="ffffff"/>
          <w:rtl w:val="0"/>
          <w:lang w:val="en-US"/>
          <w14:textFill>
            <w14:solidFill>
              <w14:srgbClr w14:val="444444"/>
            </w14:solidFill>
          </w14:textFill>
        </w:rPr>
        <w:t> </w:t>
      </w:r>
      <w:r>
        <w:rPr>
          <w:rFonts w:ascii="Times New Roman" w:cs="Times New Roman" w:hAnsi="Times New Roman" w:eastAsia="Times New Roman"/>
          <w:sz w:val="24"/>
          <w:szCs w:val="24"/>
          <w:shd w:val="clear" w:color="auto" w:fill="ffffff"/>
        </w:rPr>
        <w:br w:type="textWrapping"/>
      </w:r>
      <w:r>
        <w:rPr>
          <w:rStyle w:val="Hyperlink.2"/>
          <w:rFonts w:ascii="Times New Roman" w:cs="Times New Roman" w:hAnsi="Times New Roman" w:eastAsia="Times New Roman"/>
          <w:sz w:val="24"/>
          <w:szCs w:val="24"/>
          <w:shd w:val="clear" w:color="auto" w:fill="ffffff"/>
        </w:rPr>
        <w:fldChar w:fldCharType="begin" w:fldLock="0"/>
      </w:r>
      <w:r>
        <w:rPr>
          <w:rStyle w:val="Hyperlink.2"/>
          <w:rFonts w:ascii="Times New Roman" w:cs="Times New Roman" w:hAnsi="Times New Roman" w:eastAsia="Times New Roman"/>
          <w:sz w:val="24"/>
          <w:szCs w:val="24"/>
          <w:shd w:val="clear" w:color="auto" w:fill="ffffff"/>
        </w:rPr>
        <w:instrText xml:space="preserve"> HYPERLINK "mailto:registry@ohchr.org"</w:instrText>
      </w:r>
      <w:r>
        <w:rPr>
          <w:rStyle w:val="Hyperlink.2"/>
          <w:rFonts w:ascii="Times New Roman" w:cs="Times New Roman" w:hAnsi="Times New Roman" w:eastAsia="Times New Roman"/>
          <w:sz w:val="24"/>
          <w:szCs w:val="24"/>
          <w:shd w:val="clear" w:color="auto" w:fill="ffffff"/>
        </w:rPr>
        <w:fldChar w:fldCharType="separate" w:fldLock="0"/>
      </w:r>
      <w:r>
        <w:rPr>
          <w:rStyle w:val="Hyperlink.2"/>
          <w:rFonts w:ascii="Times New Roman" w:hAnsi="Times New Roman"/>
          <w:sz w:val="24"/>
          <w:szCs w:val="24"/>
          <w:shd w:val="clear" w:color="auto" w:fill="ffffff"/>
          <w:rtl w:val="0"/>
          <w:lang w:val="en-US"/>
        </w:rPr>
        <w:t>registry@ohchr.org</w:t>
      </w:r>
      <w:r>
        <w:rPr>
          <w:rFonts w:ascii="Times New Roman" w:cs="Times New Roman" w:hAnsi="Times New Roman" w:eastAsia="Times New Roman"/>
          <w:sz w:val="24"/>
          <w:szCs w:val="24"/>
          <w:shd w:val="clear" w:color="auto" w:fill="ffffff"/>
        </w:rPr>
        <w:fldChar w:fldCharType="end" w:fldLock="0"/>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imes New Roman" w:cs="Times New Roman" w:hAnsi="Times New Roman" w:eastAsia="Times New Roman"/>
          <w:sz w:val="24"/>
          <w:szCs w:val="24"/>
          <w:shd w:val="clear" w:color="auto" w:fill="ffffff"/>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imes New Roman" w:cs="Times New Roman" w:hAnsi="Times New Roman" w:eastAsia="Times New Roman"/>
          <w:sz w:val="24"/>
          <w:szCs w:val="24"/>
          <w:shd w:val="clear" w:color="auto" w:fill="ffffff"/>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imes New Roman" w:cs="Times New Roman" w:hAnsi="Times New Roman" w:eastAsia="Times New Roman"/>
          <w:sz w:val="24"/>
          <w:szCs w:val="24"/>
          <w:shd w:val="clear" w:color="auto" w:fill="ffffff"/>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imes New Roman" w:cs="Times New Roman" w:hAnsi="Times New Roman" w:eastAsia="Times New Roman"/>
          <w:outline w:val="0"/>
          <w:color w:val="0000ff"/>
          <w:sz w:val="24"/>
          <w:szCs w:val="24"/>
          <w:shd w:val="clear" w:color="auto" w:fill="ffffff"/>
          <w14:textFill>
            <w14:solidFill>
              <w14:srgbClr w14:val="0000FF"/>
            </w14:solidFill>
          </w14:textFill>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Verdana" w:cs="Verdana" w:hAnsi="Verdana" w:eastAsia="Verdana"/>
          <w:outline w:val="0"/>
          <w:color w:val="0000ff"/>
          <w:sz w:val="26"/>
          <w:szCs w:val="26"/>
          <w:shd w:val="clear" w:color="auto" w:fill="ffffff"/>
          <w14:textFill>
            <w14:solidFill>
              <w14:srgbClr w14:val="0000FF"/>
            </w14:solidFill>
          </w14:textFill>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0"/>
        <w:jc w:val="left"/>
        <w:rPr>
          <w:rFonts w:ascii="Times New Roman" w:cs="Times New Roman" w:hAnsi="Times New Roman" w:eastAsia="Times New Roman"/>
          <w:b w:val="1"/>
          <w:bCs w:val="1"/>
          <w:sz w:val="24"/>
          <w:szCs w:val="24"/>
          <w:shd w:val="clear" w:color="auto" w:fill="ffffff"/>
        </w:rPr>
      </w:pPr>
      <w:r>
        <w:rPr>
          <w:rFonts w:ascii="Times New Roman" w:hAnsi="Times New Roman"/>
          <w:b w:val="1"/>
          <w:bCs w:val="1"/>
          <w:sz w:val="24"/>
          <w:szCs w:val="24"/>
          <w:shd w:val="clear" w:color="auto" w:fill="ffffff"/>
          <w:rtl w:val="0"/>
          <w:lang w:val="en-US"/>
        </w:rPr>
        <w:t>Tom Lantos Human Rights Commission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0"/>
        <w:jc w:val="left"/>
        <w:rPr>
          <w:rFonts w:ascii="Times New Roman" w:cs="Times New Roman" w:hAnsi="Times New Roman" w:eastAsia="Times New Roman"/>
          <w:sz w:val="24"/>
          <w:szCs w:val="24"/>
          <w:shd w:val="clear" w:color="auto" w:fill="ffffff"/>
        </w:rPr>
      </w:pPr>
      <w:r>
        <w:rPr>
          <w:rFonts w:ascii="Times New Roman" w:hAnsi="Times New Roman"/>
          <w:sz w:val="24"/>
          <w:szCs w:val="24"/>
          <w:shd w:val="clear" w:color="auto" w:fill="ffffff"/>
          <w:rtl w:val="0"/>
          <w:lang w:val="en-US"/>
        </w:rPr>
        <w:t>Tom Lantos Human Rights Commission</w:t>
      </w:r>
      <w:r>
        <w:rPr>
          <w:rFonts w:ascii="Times New Roman" w:cs="Times New Roman" w:hAnsi="Times New Roman" w:eastAsia="Times New Roman"/>
          <w:sz w:val="24"/>
          <w:szCs w:val="24"/>
          <w:shd w:val="clear" w:color="auto" w:fill="ffffff"/>
        </w:rPr>
        <w:br w:type="textWrapping"/>
      </w:r>
      <w:r>
        <w:rPr>
          <w:rFonts w:ascii="Times New Roman" w:hAnsi="Times New Roman"/>
          <w:sz w:val="24"/>
          <w:szCs w:val="24"/>
          <w:shd w:val="clear" w:color="auto" w:fill="ffffff"/>
          <w:rtl w:val="0"/>
          <w:lang w:val="en-US"/>
        </w:rPr>
        <w:t>House Committee on Foreign Affairs</w:t>
      </w:r>
      <w:r>
        <w:rPr>
          <w:rFonts w:ascii="Times New Roman" w:cs="Times New Roman" w:hAnsi="Times New Roman" w:eastAsia="Times New Roman"/>
          <w:sz w:val="24"/>
          <w:szCs w:val="24"/>
          <w:shd w:val="clear" w:color="auto" w:fill="ffffff"/>
        </w:rPr>
        <w:br w:type="textWrapping"/>
      </w:r>
      <w:r>
        <w:rPr>
          <w:rFonts w:ascii="Times New Roman" w:hAnsi="Times New Roman"/>
          <w:sz w:val="24"/>
          <w:szCs w:val="24"/>
          <w:shd w:val="clear" w:color="auto" w:fill="ffffff"/>
          <w:rtl w:val="0"/>
          <w:lang w:val="en-US"/>
        </w:rPr>
        <w:t>5100</w:t>
      </w:r>
      <w:r>
        <w:rPr>
          <w:rFonts w:ascii="Times New Roman" w:hAnsi="Times New Roman" w:hint="default"/>
          <w:sz w:val="24"/>
          <w:szCs w:val="24"/>
          <w:shd w:val="clear" w:color="auto" w:fill="ffffff"/>
          <w:rtl w:val="0"/>
          <w:lang w:val="en-US"/>
        </w:rPr>
        <w:t> </w:t>
      </w:r>
      <w:r>
        <w:rPr>
          <w:rFonts w:ascii="Times New Roman" w:cs="Times New Roman" w:hAnsi="Times New Roman" w:eastAsia="Times New Roman"/>
          <w:sz w:val="24"/>
          <w:szCs w:val="24"/>
          <w:shd w:val="clear" w:color="auto" w:fill="ffffff"/>
        </w:rPr>
        <w:fldChar w:fldCharType="begin" w:fldLock="0"/>
      </w:r>
      <w:r>
        <w:rPr>
          <w:rFonts w:ascii="Times New Roman" w:cs="Times New Roman" w:hAnsi="Times New Roman" w:eastAsia="Times New Roman"/>
          <w:sz w:val="24"/>
          <w:szCs w:val="24"/>
          <w:shd w:val="clear" w:color="auto" w:fill="ffffff"/>
        </w:rPr>
        <w:instrText xml:space="preserve"> HYPERLINK "http://www.aoc.gov/map/oneill-house-office-building"</w:instrText>
      </w:r>
      <w:r>
        <w:rPr>
          <w:rFonts w:ascii="Times New Roman" w:cs="Times New Roman" w:hAnsi="Times New Roman" w:eastAsia="Times New Roman"/>
          <w:sz w:val="24"/>
          <w:szCs w:val="24"/>
          <w:shd w:val="clear" w:color="auto" w:fill="ffffff"/>
        </w:rPr>
        <w:fldChar w:fldCharType="separate" w:fldLock="0"/>
      </w:r>
      <w:r>
        <w:rPr>
          <w:rFonts w:ascii="Times New Roman" w:hAnsi="Times New Roman"/>
          <w:sz w:val="24"/>
          <w:szCs w:val="24"/>
          <w:shd w:val="clear" w:color="auto" w:fill="ffffff"/>
          <w:rtl w:val="0"/>
          <w:lang w:val="en-US"/>
        </w:rPr>
        <w:t>O</w:t>
      </w:r>
      <w:r>
        <w:rPr>
          <w:rFonts w:ascii="Times New Roman" w:hAnsi="Times New Roman" w:hint="default"/>
          <w:sz w:val="24"/>
          <w:szCs w:val="24"/>
          <w:shd w:val="clear" w:color="auto" w:fill="ffffff"/>
          <w:rtl w:val="0"/>
          <w:lang w:val="en-US"/>
        </w:rPr>
        <w:t>’</w:t>
      </w:r>
      <w:r>
        <w:rPr>
          <w:rFonts w:ascii="Times New Roman" w:hAnsi="Times New Roman"/>
          <w:sz w:val="24"/>
          <w:szCs w:val="24"/>
          <w:shd w:val="clear" w:color="auto" w:fill="ffffff"/>
          <w:rtl w:val="0"/>
          <w:lang w:val="en-US"/>
        </w:rPr>
        <w:t>Neill House Office Building</w:t>
      </w:r>
      <w:r>
        <w:rPr>
          <w:rFonts w:ascii="Times New Roman" w:cs="Times New Roman" w:hAnsi="Times New Roman" w:eastAsia="Times New Roman"/>
          <w:sz w:val="24"/>
          <w:szCs w:val="24"/>
          <w:shd w:val="clear" w:color="auto" w:fill="ffffff"/>
        </w:rPr>
        <w:fldChar w:fldCharType="end" w:fldLock="0"/>
      </w:r>
      <w:r>
        <w:rPr>
          <w:rFonts w:ascii="Times New Roman" w:cs="Times New Roman" w:hAnsi="Times New Roman" w:eastAsia="Times New Roman"/>
          <w:sz w:val="24"/>
          <w:szCs w:val="24"/>
          <w:shd w:val="clear" w:color="auto" w:fill="ffffff"/>
        </w:rPr>
        <w:br w:type="textWrapping"/>
      </w:r>
      <w:r>
        <w:rPr>
          <w:rFonts w:ascii="Times New Roman" w:hAnsi="Times New Roman"/>
          <w:sz w:val="24"/>
          <w:szCs w:val="24"/>
          <w:shd w:val="clear" w:color="auto" w:fill="ffffff"/>
          <w:rtl w:val="0"/>
          <w:lang w:val="en-US"/>
        </w:rPr>
        <w:t>200 C Street SW</w:t>
      </w:r>
      <w:r>
        <w:rPr>
          <w:rFonts w:ascii="Times New Roman" w:cs="Times New Roman" w:hAnsi="Times New Roman" w:eastAsia="Times New Roman"/>
          <w:sz w:val="24"/>
          <w:szCs w:val="24"/>
          <w:shd w:val="clear" w:color="auto" w:fill="ffffff"/>
        </w:rPr>
        <w:br w:type="textWrapping"/>
      </w:r>
      <w:r>
        <w:rPr>
          <w:rFonts w:ascii="Times New Roman" w:hAnsi="Times New Roman"/>
          <w:sz w:val="24"/>
          <w:szCs w:val="24"/>
          <w:shd w:val="clear" w:color="auto" w:fill="ffffff"/>
          <w:rtl w:val="0"/>
          <w:lang w:val="en-US"/>
        </w:rPr>
        <w:t>Washington, D.C. 20515</w:t>
      </w:r>
      <w:r>
        <w:rPr>
          <w:rFonts w:ascii="Times New Roman" w:cs="Times New Roman" w:hAnsi="Times New Roman" w:eastAsia="Times New Roman"/>
          <w:sz w:val="24"/>
          <w:szCs w:val="24"/>
          <w:shd w:val="clear" w:color="auto" w:fill="ffffff"/>
        </w:rPr>
        <w:br w:type="textWrapping"/>
      </w:r>
      <w:r>
        <w:rPr>
          <w:rFonts w:ascii="Times New Roman" w:hAnsi="Times New Roman"/>
          <w:sz w:val="24"/>
          <w:szCs w:val="24"/>
          <w:shd w:val="clear" w:color="auto" w:fill="ffffff"/>
          <w:rtl w:val="0"/>
          <w:lang w:val="en-US"/>
        </w:rPr>
        <w:t>United States of America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0"/>
        <w:jc w:val="left"/>
        <w:rPr>
          <w:rFonts w:ascii="Times New Roman" w:cs="Times New Roman" w:hAnsi="Times New Roman" w:eastAsia="Times New Roman"/>
          <w:sz w:val="24"/>
          <w:szCs w:val="24"/>
          <w:shd w:val="clear" w:color="auto" w:fill="ffffff"/>
        </w:rPr>
      </w:pPr>
      <w:r>
        <w:rPr>
          <w:rFonts w:ascii="Times New Roman" w:hAnsi="Times New Roman"/>
          <w:sz w:val="24"/>
          <w:szCs w:val="24"/>
          <w:shd w:val="clear" w:color="auto" w:fill="ffffff"/>
          <w:rtl w:val="0"/>
          <w:lang w:val="en-US"/>
        </w:rPr>
        <w:t>Phone: +1 (202) 225-3599</w:t>
      </w:r>
      <w:r>
        <w:rPr>
          <w:rFonts w:ascii="Times New Roman" w:cs="Times New Roman" w:hAnsi="Times New Roman" w:eastAsia="Times New Roman"/>
          <w:sz w:val="24"/>
          <w:szCs w:val="24"/>
          <w:shd w:val="clear" w:color="auto" w:fill="ffffff"/>
        </w:rPr>
        <w:br w:type="textWrapping"/>
      </w:r>
      <w:r>
        <w:rPr>
          <w:rFonts w:ascii="Times New Roman" w:hAnsi="Times New Roman"/>
          <w:sz w:val="24"/>
          <w:szCs w:val="24"/>
          <w:shd w:val="clear" w:color="auto" w:fill="ffffff"/>
          <w:rtl w:val="0"/>
          <w:lang w:val="en-US"/>
        </w:rPr>
        <w:t>Fax: +1 (202) 226-6584</w:t>
      </w:r>
      <w:r>
        <w:rPr>
          <w:rFonts w:ascii="Times New Roman" w:cs="Times New Roman" w:hAnsi="Times New Roman" w:eastAsia="Times New Roman"/>
          <w:sz w:val="24"/>
          <w:szCs w:val="24"/>
          <w:shd w:val="clear" w:color="auto" w:fill="ffffff"/>
        </w:rPr>
        <w:br w:type="textWrapping"/>
      </w:r>
      <w:r>
        <w:rPr>
          <w:rFonts w:ascii="Times New Roman" w:hAnsi="Times New Roman"/>
          <w:sz w:val="24"/>
          <w:szCs w:val="24"/>
          <w:shd w:val="clear" w:color="auto" w:fill="ffffff"/>
          <w:rtl w:val="0"/>
          <w:lang w:val="en-US"/>
        </w:rPr>
        <w:t>Email:</w:t>
      </w:r>
      <w:r>
        <w:rPr>
          <w:rFonts w:ascii="Times New Roman" w:hAnsi="Times New Roman" w:hint="default"/>
          <w:sz w:val="24"/>
          <w:szCs w:val="24"/>
          <w:shd w:val="clear" w:color="auto" w:fill="ffffff"/>
          <w:rtl w:val="0"/>
          <w:lang w:val="en-US"/>
        </w:rPr>
        <w:t> </w:t>
      </w:r>
      <w:r>
        <w:rPr>
          <w:rFonts w:ascii="Times New Roman" w:cs="Times New Roman" w:hAnsi="Times New Roman" w:eastAsia="Times New Roman"/>
          <w:sz w:val="24"/>
          <w:szCs w:val="24"/>
          <w:shd w:val="clear" w:color="auto" w:fill="ffffff"/>
        </w:rPr>
        <w:fldChar w:fldCharType="begin" w:fldLock="0"/>
      </w:r>
      <w:r>
        <w:rPr>
          <w:rFonts w:ascii="Times New Roman" w:cs="Times New Roman" w:hAnsi="Times New Roman" w:eastAsia="Times New Roman"/>
          <w:sz w:val="24"/>
          <w:szCs w:val="24"/>
          <w:shd w:val="clear" w:color="auto" w:fill="ffffff"/>
        </w:rPr>
        <w:instrText xml:space="preserve"> HYPERLINK "mailto:TLHRC@mail.house.gov"</w:instrText>
      </w:r>
      <w:r>
        <w:rPr>
          <w:rFonts w:ascii="Times New Roman" w:cs="Times New Roman" w:hAnsi="Times New Roman" w:eastAsia="Times New Roman"/>
          <w:sz w:val="24"/>
          <w:szCs w:val="24"/>
          <w:shd w:val="clear" w:color="auto" w:fill="ffffff"/>
        </w:rPr>
        <w:fldChar w:fldCharType="separate" w:fldLock="0"/>
      </w:r>
      <w:r>
        <w:rPr>
          <w:rFonts w:ascii="Times New Roman" w:hAnsi="Times New Roman"/>
          <w:sz w:val="24"/>
          <w:szCs w:val="24"/>
          <w:shd w:val="clear" w:color="auto" w:fill="ffffff"/>
          <w:rtl w:val="0"/>
          <w:lang w:val="en-US"/>
        </w:rPr>
        <w:t>TLHRC@mail.house.gov</w:t>
      </w:r>
      <w:r>
        <w:rPr>
          <w:rFonts w:ascii="Times New Roman" w:cs="Times New Roman" w:hAnsi="Times New Roman" w:eastAsia="Times New Roman"/>
          <w:sz w:val="24"/>
          <w:szCs w:val="24"/>
          <w:shd w:val="clear" w:color="auto" w:fill="ffffff"/>
        </w:rPr>
        <w:fldChar w:fldCharType="end" w:fldLock="0"/>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0"/>
        <w:jc w:val="left"/>
        <w:rPr>
          <w:rFonts w:ascii="Times New Roman" w:cs="Times New Roman" w:hAnsi="Times New Roman" w:eastAsia="Times New Roman"/>
          <w:b w:val="0"/>
          <w:bCs w:val="0"/>
          <w:sz w:val="24"/>
          <w:szCs w:val="24"/>
          <w:shd w:val="clear" w:color="auto" w:fill="ffffff"/>
        </w:rPr>
      </w:pPr>
      <w:r>
        <w:rPr>
          <w:rFonts w:ascii="Times New Roman" w:hAnsi="Times New Roman"/>
          <w:b w:val="1"/>
          <w:bCs w:val="1"/>
          <w:sz w:val="24"/>
          <w:szCs w:val="24"/>
          <w:shd w:val="clear" w:color="auto" w:fill="ffffff"/>
          <w:rtl w:val="0"/>
          <w:lang w:val="en-US"/>
        </w:rPr>
        <w:t>U</w:t>
      </w:r>
      <w:r>
        <w:rPr>
          <w:rFonts w:ascii="Times New Roman" w:hAnsi="Times New Roman"/>
          <w:b w:val="1"/>
          <w:bCs w:val="1"/>
          <w:sz w:val="24"/>
          <w:szCs w:val="24"/>
          <w:shd w:val="clear" w:color="auto" w:fill="ffffff"/>
          <w:rtl w:val="0"/>
          <w:lang w:val="en-US"/>
        </w:rPr>
        <w:t>S Helsinki Commission</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0"/>
        <w:jc w:val="left"/>
        <w:rPr>
          <w:rFonts w:ascii="Times New Roman" w:cs="Times New Roman" w:hAnsi="Times New Roman" w:eastAsia="Times New Roman"/>
          <w:sz w:val="24"/>
          <w:szCs w:val="24"/>
          <w:shd w:val="clear" w:color="auto" w:fill="ffffff"/>
        </w:rPr>
      </w:pPr>
      <w:r>
        <w:rPr>
          <w:rFonts w:ascii="Times New Roman" w:hAnsi="Times New Roman"/>
          <w:sz w:val="24"/>
          <w:szCs w:val="24"/>
          <w:shd w:val="clear" w:color="auto" w:fill="ffffff"/>
          <w:rtl w:val="0"/>
          <w:lang w:val="en-US"/>
        </w:rPr>
        <w:t>234 Ford House Office Building</w:t>
      </w:r>
      <w:r>
        <w:rPr>
          <w:rFonts w:ascii="Times New Roman" w:cs="Times New Roman" w:hAnsi="Times New Roman" w:eastAsia="Times New Roman"/>
          <w:sz w:val="24"/>
          <w:szCs w:val="24"/>
          <w:shd w:val="clear" w:color="auto" w:fill="ffffff"/>
        </w:rPr>
        <w:br w:type="textWrapping"/>
      </w:r>
      <w:r>
        <w:rPr>
          <w:rFonts w:ascii="Times New Roman" w:hAnsi="Times New Roman"/>
          <w:sz w:val="24"/>
          <w:szCs w:val="24"/>
          <w:shd w:val="clear" w:color="auto" w:fill="ffffff"/>
          <w:rtl w:val="0"/>
          <w:lang w:val="en-US"/>
        </w:rPr>
        <w:t>3rd</w:t>
      </w:r>
      <w:r>
        <w:rPr>
          <w:rFonts w:ascii="Times New Roman" w:hAnsi="Times New Roman" w:hint="default"/>
          <w:sz w:val="24"/>
          <w:szCs w:val="24"/>
          <w:shd w:val="clear" w:color="auto" w:fill="ffffff"/>
          <w:rtl w:val="0"/>
          <w:lang w:val="en-US"/>
        </w:rPr>
        <w:t> </w:t>
      </w:r>
      <w:r>
        <w:rPr>
          <w:rFonts w:ascii="Times New Roman" w:hAnsi="Times New Roman"/>
          <w:sz w:val="24"/>
          <w:szCs w:val="24"/>
          <w:shd w:val="clear" w:color="auto" w:fill="ffffff"/>
          <w:rtl w:val="0"/>
          <w:lang w:val="en-US"/>
        </w:rPr>
        <w:t>and D Streets SW</w:t>
      </w:r>
      <w:r>
        <w:rPr>
          <w:rFonts w:ascii="Times New Roman" w:cs="Times New Roman" w:hAnsi="Times New Roman" w:eastAsia="Times New Roman"/>
          <w:sz w:val="24"/>
          <w:szCs w:val="24"/>
          <w:shd w:val="clear" w:color="auto" w:fill="ffffff"/>
        </w:rPr>
        <w:br w:type="textWrapping"/>
      </w:r>
      <w:r>
        <w:rPr>
          <w:rFonts w:ascii="Times New Roman" w:hAnsi="Times New Roman"/>
          <w:sz w:val="24"/>
          <w:szCs w:val="24"/>
          <w:shd w:val="clear" w:color="auto" w:fill="ffffff"/>
          <w:rtl w:val="0"/>
          <w:lang w:val="en-US"/>
        </w:rPr>
        <w:t>Washington, DC 20515</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0"/>
        <w:jc w:val="left"/>
      </w:pPr>
      <w:r>
        <w:rPr>
          <w:rFonts w:ascii="Times New Roman" w:hAnsi="Times New Roman"/>
          <w:sz w:val="24"/>
          <w:szCs w:val="24"/>
          <w:shd w:val="clear" w:color="auto" w:fill="ffffff"/>
          <w:rtl w:val="0"/>
          <w:lang w:val="en-US"/>
        </w:rPr>
        <w:t>Email:</w:t>
      </w:r>
      <w:r>
        <w:rPr>
          <w:rFonts w:ascii="Times New Roman" w:hAnsi="Times New Roman" w:hint="default"/>
          <w:sz w:val="24"/>
          <w:szCs w:val="24"/>
          <w:shd w:val="clear" w:color="auto" w:fill="ffffff"/>
          <w:rtl w:val="0"/>
          <w:lang w:val="en-US"/>
        </w:rPr>
        <w:t> </w:t>
      </w:r>
      <w:r>
        <w:rPr>
          <w:rStyle w:val="Hyperlink.2"/>
          <w:rFonts w:ascii="Times New Roman" w:cs="Times New Roman" w:hAnsi="Times New Roman" w:eastAsia="Times New Roman"/>
          <w:sz w:val="24"/>
          <w:szCs w:val="24"/>
          <w:shd w:val="clear" w:color="auto" w:fill="ffffff"/>
        </w:rPr>
        <w:fldChar w:fldCharType="begin" w:fldLock="0"/>
      </w:r>
      <w:r>
        <w:rPr>
          <w:rStyle w:val="Hyperlink.2"/>
          <w:rFonts w:ascii="Times New Roman" w:cs="Times New Roman" w:hAnsi="Times New Roman" w:eastAsia="Times New Roman"/>
          <w:sz w:val="24"/>
          <w:szCs w:val="24"/>
          <w:shd w:val="clear" w:color="auto" w:fill="ffffff"/>
        </w:rPr>
        <w:instrText xml:space="preserve"> HYPERLINK "mailto:info@csce.gov"</w:instrText>
      </w:r>
      <w:r>
        <w:rPr>
          <w:rStyle w:val="Hyperlink.2"/>
          <w:rFonts w:ascii="Times New Roman" w:cs="Times New Roman" w:hAnsi="Times New Roman" w:eastAsia="Times New Roman"/>
          <w:sz w:val="24"/>
          <w:szCs w:val="24"/>
          <w:shd w:val="clear" w:color="auto" w:fill="ffffff"/>
        </w:rPr>
        <w:fldChar w:fldCharType="separate" w:fldLock="0"/>
      </w:r>
      <w:r>
        <w:rPr>
          <w:rStyle w:val="Hyperlink.2"/>
          <w:rFonts w:ascii="Times New Roman" w:hAnsi="Times New Roman"/>
          <w:sz w:val="24"/>
          <w:szCs w:val="24"/>
          <w:shd w:val="clear" w:color="auto" w:fill="ffffff"/>
          <w:rtl w:val="0"/>
          <w:lang w:val="en-US"/>
        </w:rPr>
        <w:t>info@csce.gov</w:t>
      </w:r>
      <w:r>
        <w:rPr>
          <w:rFonts w:ascii="Times New Roman" w:cs="Times New Roman" w:hAnsi="Times New Roman" w:eastAsia="Times New Roman"/>
          <w:sz w:val="24"/>
          <w:szCs w:val="24"/>
          <w:shd w:val="clear" w:color="auto" w:fill="ffffff"/>
        </w:rPr>
        <w:fldChar w:fldCharType="end" w:fldLock="0"/>
      </w:r>
      <w:r>
        <w:rPr>
          <w:rFonts w:ascii="Times New Roman" w:cs="Times New Roman" w:hAnsi="Times New Roman" w:eastAsia="Times New Roman"/>
          <w:sz w:val="24"/>
          <w:szCs w:val="24"/>
          <w:shd w:val="clear" w:color="auto" w:fill="ffffff"/>
        </w:rPr>
      </w:r>
    </w:p>
    <w:sectPr>
      <w:type w:val="continuous"/>
      <w:pgSz w:w="12240" w:h="15840" w:orient="portrait"/>
      <w:pgMar w:top="680" w:right="1080" w:bottom="280" w:left="1080" w:header="0" w:footer="1440"/>
      <w:cols w:space="504" w:num="2" w:equalWidth="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bidi w:val="0"/>
      </w:pPr>
      <w:r>
        <w:rPr>
          <w:vertAlign w:val="superscript"/>
        </w:rPr>
        <w:footnoteRef/>
      </w:r>
      <w:r>
        <w:rPr>
          <w:rFonts w:cs="Arial Unicode MS" w:eastAsia="Arial Unicode MS"/>
          <w:rtl w:val="0"/>
        </w:rPr>
        <w:t xml:space="preserve"> </w:t>
      </w:r>
      <w:r>
        <w:rPr>
          <w:rStyle w:val="Hyperlink.0"/>
        </w:rPr>
        <w:fldChar w:fldCharType="begin" w:fldLock="0"/>
      </w:r>
      <w:r>
        <w:rPr>
          <w:rStyle w:val="Hyperlink.0"/>
        </w:rPr>
        <w:instrText xml:space="preserve"> HYPERLINK "https://stockholmcf.org/appeals-court-upholds-sentence-of-former-teacher-suffering-from-rare-form-of-cancer/"</w:instrText>
      </w:r>
      <w:r>
        <w:rPr>
          <w:rStyle w:val="Hyperlink.0"/>
        </w:rPr>
        <w:fldChar w:fldCharType="separate" w:fldLock="0"/>
      </w:r>
      <w:r>
        <w:rPr>
          <w:rStyle w:val="Hyperlink.0"/>
          <w:rFonts w:cs="Arial Unicode MS" w:eastAsia="Arial Unicode MS"/>
          <w:rtl w:val="0"/>
          <w:lang w:val="en-US"/>
        </w:rPr>
        <w:t>https://stockholmcf.org/appeals-court-upholds-sentence-of-former-teacher-suffering-from-rare-form-of-cancer/</w:t>
      </w:r>
      <w:r>
        <w:rPr/>
        <w:fldChar w:fldCharType="end" w:fldLock="0"/>
      </w:r>
    </w:p>
  </w:footnote>
  <w:footnote w:id="2">
    <w:p>
      <w:pPr>
        <w:pStyle w:val="Footnote"/>
        <w:bidi w:val="0"/>
      </w:pPr>
      <w:r>
        <w:rPr>
          <w:vertAlign w:val="superscript"/>
        </w:rPr>
        <w:footnoteRef/>
      </w:r>
      <w:r>
        <w:rPr>
          <w:rFonts w:cs="Arial Unicode MS" w:eastAsia="Arial Unicode MS"/>
          <w:rtl w:val="0"/>
        </w:rPr>
        <w:t xml:space="preserve"> </w:t>
      </w:r>
      <w:r>
        <w:rPr>
          <w:rFonts w:cs="Arial Unicode MS" w:eastAsia="Arial Unicode MS"/>
          <w:rtl w:val="0"/>
          <w:lang w:val="en-US"/>
        </w:rPr>
        <w:t>Ibid.</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mc:AlternateContent>
        <mc:Choice Requires="wpg">
          <w:drawing xmlns:a="http://schemas.openxmlformats.org/drawingml/2006/main">
            <wp:anchor distT="152400" distB="152400" distL="152400" distR="152400" simplePos="0" relativeHeight="251658240" behindDoc="1" locked="0" layoutInCell="1" allowOverlap="1">
              <wp:simplePos x="0" y="0"/>
              <wp:positionH relativeFrom="page">
                <wp:posOffset>444373</wp:posOffset>
              </wp:positionH>
              <wp:positionV relativeFrom="page">
                <wp:posOffset>9251057</wp:posOffset>
              </wp:positionV>
              <wp:extent cx="6858000" cy="592843"/>
              <wp:effectExtent l="0" t="0" r="0" b="0"/>
              <wp:wrapNone/>
              <wp:docPr id="1073741827" name="officeArt object" descr="officeArt object"/>
              <wp:cNvGraphicFramePr/>
              <a:graphic xmlns:a="http://schemas.openxmlformats.org/drawingml/2006/main">
                <a:graphicData uri="http://schemas.microsoft.com/office/word/2010/wordprocessingGroup">
                  <wpg:wgp>
                    <wpg:cNvGrpSpPr/>
                    <wpg:grpSpPr>
                      <a:xfrm>
                        <a:off x="0" y="0"/>
                        <a:ext cx="6858000" cy="592843"/>
                        <a:chOff x="0" y="0"/>
                        <a:chExt cx="6858000" cy="592842"/>
                      </a:xfrm>
                    </wpg:grpSpPr>
                    <wps:wsp>
                      <wps:cNvPr id="1073741825" name="Shape 1073741825"/>
                      <wps:cNvSpPr/>
                      <wps:spPr>
                        <a:xfrm>
                          <a:off x="0" y="-1"/>
                          <a:ext cx="6858000" cy="517943"/>
                        </a:xfrm>
                        <a:prstGeom prst="rect">
                          <a:avLst/>
                        </a:prstGeom>
                        <a:solidFill>
                          <a:srgbClr val="41A4C4"/>
                        </a:solidFill>
                        <a:ln w="12700" cap="flat">
                          <a:noFill/>
                          <a:miter lim="400000"/>
                        </a:ln>
                        <a:effectLst/>
                      </wps:spPr>
                      <wps:bodyPr/>
                    </wps:wsp>
                    <pic:pic xmlns:pic="http://schemas.openxmlformats.org/drawingml/2006/picture">
                      <pic:nvPicPr>
                        <pic:cNvPr id="1073741826" name="image1.png" descr="image1.png"/>
                        <pic:cNvPicPr>
                          <a:picLocks noChangeAspect="1"/>
                        </pic:cNvPicPr>
                      </pic:nvPicPr>
                      <pic:blipFill>
                        <a:blip r:embed="rId1">
                          <a:extLst/>
                        </a:blip>
                        <a:stretch>
                          <a:fillRect/>
                        </a:stretch>
                      </pic:blipFill>
                      <pic:spPr>
                        <a:xfrm>
                          <a:off x="0" y="159952"/>
                          <a:ext cx="6858000" cy="432890"/>
                        </a:xfrm>
                        <a:prstGeom prst="rect">
                          <a:avLst/>
                        </a:prstGeom>
                        <a:ln w="12700" cap="flat">
                          <a:noFill/>
                          <a:miter lim="400000"/>
                        </a:ln>
                        <a:effectLst/>
                      </pic:spPr>
                    </pic:pic>
                  </wpg:wgp>
                </a:graphicData>
              </a:graphic>
            </wp:anchor>
          </w:drawing>
        </mc:Choice>
        <mc:Fallback>
          <w:pict>
            <v:group id="_x0000_s1026" style="visibility:visible;position:absolute;margin-left:35.0pt;margin-top:728.4pt;width:540.0pt;height:46.7pt;z-index:-251658240;mso-position-horizontal:absolute;mso-position-horizontal-relative:page;mso-position-vertical:absolute;mso-position-vertical-relative:page;mso-wrap-distance-left:12.0pt;mso-wrap-distance-top:12.0pt;mso-wrap-distance-right:12.0pt;mso-wrap-distance-bottom:12.0pt;" coordorigin="0,-1" coordsize="6858000,592843">
              <w10:wrap type="none" side="bothSides" anchorx="page" anchory="page"/>
              <v:rect id="_x0000_s1027" style="position:absolute;left:0;top:-1;width:6858000;height:517943;">
                <v:fill color="#41A4C4"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159952;width:6858000;height:432890;">
                <v:imagedata r:id="rId1" o:title="image1.png"/>
              </v:shape>
            </v:group>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620648</wp:posOffset>
              </wp:positionH>
              <wp:positionV relativeFrom="page">
                <wp:posOffset>9439209</wp:posOffset>
              </wp:positionV>
              <wp:extent cx="6507885" cy="177800"/>
              <wp:effectExtent l="0" t="0" r="0" b="0"/>
              <wp:wrapNone/>
              <wp:docPr id="1073741828" name="officeArt object" descr="officeArt object"/>
              <wp:cNvGraphicFramePr/>
              <a:graphic xmlns:a="http://schemas.openxmlformats.org/drawingml/2006/main">
                <a:graphicData uri="http://schemas.microsoft.com/office/word/2010/wordprocessingShape">
                  <wps:wsp>
                    <wps:cNvSpPr txBox="1"/>
                    <wps:spPr>
                      <a:xfrm>
                        <a:off x="0" y="0"/>
                        <a:ext cx="6507885" cy="177800"/>
                      </a:xfrm>
                      <a:prstGeom prst="rect">
                        <a:avLst/>
                      </a:prstGeom>
                      <a:noFill/>
                      <a:ln w="12700" cap="flat">
                        <a:noFill/>
                        <a:miter lim="400000"/>
                      </a:ln>
                      <a:effectLst/>
                    </wps:spPr>
                    <wps:txbx>
                      <w:txbxContent>
                        <w:p>
                          <w:pPr>
                            <w:pStyle w:val="Body A"/>
                            <w:spacing w:line="240" w:lineRule="exact"/>
                            <w:ind w:left="20" w:firstLine="0"/>
                          </w:pPr>
                          <w:r>
                            <w:rPr>
                              <w:b w:val="1"/>
                              <w:bCs w:val="1"/>
                              <w:sz w:val="24"/>
                              <w:szCs w:val="24"/>
                              <w:rtl w:val="0"/>
                            </w:rPr>
                            <w:t>www.silencedturkey.org  -  help@silencedturkey.org  -  1-540-209-1934 -  @silencedturkey</w:t>
                          </w:r>
                        </w:p>
                      </w:txbxContent>
                    </wps:txbx>
                    <wps:bodyPr wrap="square" lIns="0" tIns="0" rIns="0" bIns="0" numCol="1" anchor="t">
                      <a:noAutofit/>
                    </wps:bodyPr>
                  </wps:wsp>
                </a:graphicData>
              </a:graphic>
            </wp:anchor>
          </w:drawing>
        </mc:Choice>
        <mc:Fallback>
          <w:pict>
            <v:shape id="_x0000_s1029" type="#_x0000_t202" style="visibility:visible;position:absolute;margin-left:48.9pt;margin-top:743.2pt;width:512.4pt;height:14.0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line="240" w:lineRule="exact"/>
                      <w:ind w:left="20" w:firstLine="0"/>
                    </w:pPr>
                    <w:r>
                      <w:rPr>
                        <w:b w:val="1"/>
                        <w:bCs w:val="1"/>
                        <w:sz w:val="24"/>
                        <w:szCs w:val="24"/>
                        <w:rtl w:val="0"/>
                      </w:rPr>
                      <w:t>www.silencedturkey.org  -  help@silencedturkey.org  -  1-540-209-1934 -  @silencedturkey</w:t>
                    </w:r>
                  </w:p>
                </w:txbxContent>
              </v:textbox>
              <w10:wrap type="none" side="bothSides" anchorx="page" anchory="page"/>
            </v:shape>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1"/>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character" w:styleId="Hyperlink.1">
    <w:name w:val="Hyperlink.1"/>
    <w:basedOn w:val="Hyperlink.0"/>
    <w:next w:val="Hyperlink.1"/>
    <w:rPr/>
  </w:style>
  <w:style w:type="character" w:styleId="Hyperlink.2">
    <w:name w:val="Hyperlink.2"/>
    <w:basedOn w:val="Hyperlink.0"/>
    <w:next w:val="Hyperlink.2"/>
    <w:rPr>
      <w:outline w:val="0"/>
      <w:color w:val="000000"/>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