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5" w:line="360" w:lineRule="auto"/>
        <w:jc w:val="both"/>
        <w:rPr>
          <w:sz w:val="24"/>
          <w:szCs w:val="24"/>
        </w:rPr>
      </w:pPr>
    </w:p>
    <w:p>
      <w:pPr>
        <w:pStyle w:val="Body A"/>
        <w:spacing w:line="360" w:lineRule="auto"/>
        <w:ind w:left="2992" w:firstLine="0"/>
        <w:jc w:val="both"/>
        <w:rPr>
          <w:sz w:val="24"/>
          <w:szCs w:val="24"/>
        </w:rPr>
      </w:pPr>
      <w:r>
        <w:rPr>
          <w:sz w:val="24"/>
          <w:szCs w:val="24"/>
        </w:rPr>
        <w:drawing>
          <wp:inline distT="0" distB="0" distL="0" distR="0">
            <wp:extent cx="2778362" cy="1038687"/>
            <wp:effectExtent l="0" t="0" r="0" b="0"/>
            <wp:docPr id="1073741829" name="officeArt object" descr="image2.jpeg"/>
            <wp:cNvGraphicFramePr/>
            <a:graphic xmlns:a="http://schemas.openxmlformats.org/drawingml/2006/main">
              <a:graphicData uri="http://schemas.openxmlformats.org/drawingml/2006/picture">
                <pic:pic xmlns:pic="http://schemas.openxmlformats.org/drawingml/2006/picture">
                  <pic:nvPicPr>
                    <pic:cNvPr id="1073741829" name="image2.jpeg" descr="image2.jpeg"/>
                    <pic:cNvPicPr>
                      <a:picLocks noChangeAspect="1"/>
                    </pic:cNvPicPr>
                  </pic:nvPicPr>
                  <pic:blipFill>
                    <a:blip r:embed="rId4">
                      <a:extLst/>
                    </a:blip>
                    <a:stretch>
                      <a:fillRect/>
                    </a:stretch>
                  </pic:blipFill>
                  <pic:spPr>
                    <a:xfrm>
                      <a:off x="0" y="0"/>
                      <a:ext cx="2778362" cy="1038687"/>
                    </a:xfrm>
                    <a:prstGeom prst="rect">
                      <a:avLst/>
                    </a:prstGeom>
                    <a:ln w="12700" cap="flat">
                      <a:noFill/>
                      <a:miter lim="400000"/>
                    </a:ln>
                    <a:effectLst/>
                  </pic:spPr>
                </pic:pic>
              </a:graphicData>
            </a:graphic>
          </wp:inline>
        </w:drawing>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sz w:val="24"/>
          <w:szCs w:val="24"/>
          <w:shd w:val="clear" w:color="auto" w:fill="fefb00"/>
        </w:rPr>
      </w:pPr>
      <w:r>
        <w:rPr>
          <w:rFonts w:ascii="Times New Roman" w:hAnsi="Times New Roman"/>
          <w:sz w:val="24"/>
          <w:szCs w:val="24"/>
          <w:shd w:val="clear" w:color="auto" w:fill="fefb00"/>
          <w:rtl w:val="0"/>
          <w:lang w:val="en-US"/>
        </w:rPr>
        <w:t>FOR IMMEDIATE RELEASE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b w:val="1"/>
          <w:bCs w:val="1"/>
          <w:i w:val="1"/>
          <w:iCs w:val="1"/>
          <w:sz w:val="24"/>
          <w:szCs w:val="24"/>
        </w:rPr>
      </w:pPr>
      <w:r>
        <w:rPr>
          <w:rFonts w:ascii="Times New Roman" w:hAnsi="Times New Roman"/>
          <w:sz w:val="24"/>
          <w:szCs w:val="24"/>
          <w:rtl w:val="0"/>
          <w:lang w:val="en-US"/>
        </w:rPr>
        <w:t>R</w:t>
      </w:r>
      <w:r>
        <w:rPr>
          <w:rFonts w:ascii="Times New Roman" w:hAnsi="Times New Roman"/>
          <w:sz w:val="24"/>
          <w:szCs w:val="24"/>
          <w:rtl w:val="0"/>
          <w:lang w:val="en-US"/>
        </w:rPr>
        <w:t xml:space="preserve">e: </w:t>
      </w:r>
      <w:r>
        <w:rPr>
          <w:rFonts w:ascii="Times New Roman" w:hAnsi="Times New Roman"/>
          <w:sz w:val="24"/>
          <w:szCs w:val="24"/>
          <w:rtl w:val="0"/>
          <w:lang w:val="en-US"/>
        </w:rPr>
        <w:t xml:space="preserve">Postponement of </w:t>
      </w:r>
      <w:r>
        <w:rPr>
          <w:rFonts w:ascii="Times New Roman" w:hAnsi="Times New Roman"/>
          <w:b w:val="1"/>
          <w:bCs w:val="1"/>
          <w:i w:val="1"/>
          <w:iCs w:val="1"/>
          <w:sz w:val="24"/>
          <w:szCs w:val="24"/>
          <w:rtl w:val="0"/>
          <w:lang w:val="en-US"/>
        </w:rPr>
        <w:t>Freedom Forum 2020</w:t>
      </w:r>
      <w:r>
        <w:rPr>
          <w:rFonts w:ascii="Times New Roman" w:hAnsi="Times New Roman"/>
          <w:b w:val="1"/>
          <w:bCs w:val="1"/>
          <w:i w:val="1"/>
          <w:iCs w:val="1"/>
          <w:sz w:val="24"/>
          <w:szCs w:val="24"/>
          <w:rtl w:val="0"/>
          <w:lang w:val="en-US"/>
        </w:rPr>
        <w:t>: Grave Human Rights Violations in Turkey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We regret to inform you that we are postponing </w:t>
      </w:r>
      <w:r>
        <w:rPr>
          <w:rFonts w:ascii="Times New Roman" w:hAnsi="Times New Roman"/>
          <w:b w:val="1"/>
          <w:bCs w:val="1"/>
          <w:i w:val="1"/>
          <w:iCs w:val="1"/>
          <w:sz w:val="24"/>
          <w:szCs w:val="24"/>
          <w:rtl w:val="0"/>
          <w:lang w:val="en-US"/>
        </w:rPr>
        <w:t>Freedom Forum 2020</w:t>
      </w:r>
      <w:r>
        <w:rPr>
          <w:rFonts w:ascii="Times New Roman" w:hAnsi="Times New Roman"/>
          <w:b w:val="1"/>
          <w:bCs w:val="1"/>
          <w:i w:val="1"/>
          <w:iCs w:val="1"/>
          <w:sz w:val="24"/>
          <w:szCs w:val="24"/>
          <w:rtl w:val="0"/>
          <w:lang w:val="en-US"/>
        </w:rPr>
        <w:t>: Grave Human Rights Violations in Turkey</w:t>
      </w:r>
      <w:r>
        <w:rPr>
          <w:rFonts w:ascii="Times New Roman" w:hAnsi="Times New Roman"/>
          <w:sz w:val="24"/>
          <w:szCs w:val="24"/>
          <w:rtl w:val="0"/>
          <w:lang w:val="en-US"/>
        </w:rPr>
        <w:t xml:space="preserve"> in Washington, DC on March 24-25.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Given the coronavirus' rapid spread around the globe, we have been closely monitoring news reports and communicating with health departments and local government outlets. Unfortunately, numerous cities and states have declared states of emergency and the health of our participants is our utmost priority. Following suit with other organizations who have postponed their events scheduled for the near future, including many that would have taken place at the National Press Club, we have decided to postpone the </w:t>
      </w:r>
      <w:r>
        <w:rPr>
          <w:rFonts w:ascii="Times New Roman" w:hAnsi="Times New Roman"/>
          <w:b w:val="1"/>
          <w:bCs w:val="1"/>
          <w:i w:val="1"/>
          <w:iCs w:val="1"/>
          <w:sz w:val="24"/>
          <w:szCs w:val="24"/>
          <w:rtl w:val="0"/>
          <w:lang w:val="en-US"/>
        </w:rPr>
        <w:t>Freedom Forum 2020: Grave Human Rights Violations in Turkey</w:t>
      </w:r>
      <w:r>
        <w:rPr>
          <w:rFonts w:ascii="Times New Roman" w:hAnsi="Times New Roman"/>
          <w:sz w:val="24"/>
          <w:szCs w:val="24"/>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 new date for the Freedom Forum will be determined and communicated to you in a timely fashion when local and international monitors declare that the threat of coronavirus has been contained.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We are very sorry to have to postpone this event as it will be a great gathering, but we hope you can understand the circumstances.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cs="Times New Roman" w:hAnsi="Times New Roman" w:eastAsia="Times New Roman"/>
          <w:sz w:val="24"/>
          <w:szCs w:val="24"/>
        </w:rPr>
        <w:drawing>
          <wp:inline distT="0" distB="0" distL="0" distR="0">
            <wp:extent cx="777156" cy="1033764"/>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1__#$!@%!#__unknown.png"/>
                    <pic:cNvPicPr>
                      <a:picLocks noChangeAspect="1"/>
                    </pic:cNvPicPr>
                  </pic:nvPicPr>
                  <pic:blipFill>
                    <a:blip r:embed="rId5">
                      <a:extLst/>
                    </a:blip>
                    <a:stretch>
                      <a:fillRect/>
                    </a:stretch>
                  </pic:blipFill>
                  <pic:spPr>
                    <a:xfrm>
                      <a:off x="0" y="0"/>
                      <a:ext cx="777156" cy="1033764"/>
                    </a:xfrm>
                    <a:prstGeom prst="rect">
                      <a:avLst/>
                    </a:prstGeom>
                    <a:ln w="12700" cap="flat">
                      <a:noFill/>
                      <a:miter lim="400000"/>
                    </a:ln>
                    <a:effectLst/>
                  </pic:spPr>
                </pic:pic>
              </a:graphicData>
            </a:graphic>
          </wp:inline>
        </w:drawing>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88" w:lineRule="auto"/>
        <w:ind w:left="0" w:right="0" w:firstLine="0"/>
        <w:jc w:val="both"/>
        <w:rPr>
          <w:rtl w:val="0"/>
        </w:rPr>
      </w:pPr>
      <w:r>
        <w:rPr>
          <w:rtl w:val="0"/>
          <w:lang w:val="en-US"/>
        </w:rPr>
        <w:t xml:space="preserve">        </w:t>
      </w:r>
      <w:r>
        <w:rPr>
          <w:rtl w:val="0"/>
        </w:rPr>
        <w:t>Haf</w:t>
      </w:r>
      <w:r>
        <w:rPr>
          <w:rtl w:val="0"/>
          <w:lang w:val="en-US"/>
        </w:rPr>
        <w:t>z</w:t>
      </w:r>
      <w:r>
        <w:rPr>
          <w:rtl w:val="0"/>
        </w:rPr>
        <w:t>a Y. GIRDAP</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88" w:lineRule="auto"/>
        <w:ind w:left="0" w:right="0" w:firstLine="0"/>
        <w:jc w:val="both"/>
        <w:rPr>
          <w:rtl w:val="0"/>
        </w:rPr>
      </w:pPr>
      <w:r>
        <w:rPr>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88" w:lineRule="auto"/>
        <w:ind w:left="0" w:right="0" w:firstLine="0"/>
        <w:jc w:val="both"/>
        <w:rPr>
          <w:rtl w:val="0"/>
        </w:rPr>
      </w:pPr>
      <w:r>
        <w:rPr>
          <w:rtl w:val="0"/>
          <w:lang w:val="en-US"/>
        </w:rPr>
        <w:t xml:space="preserve">             </w:t>
      </w:r>
      <w:r>
        <w:rPr>
          <w:rtl w:val="0"/>
          <w:lang w:val="en-US"/>
        </w:rPr>
        <w:t>Spokesperson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8" w:lineRule="auto"/>
        <w:jc w:val="both"/>
      </w:pPr>
      <w:r>
        <w:rPr>
          <w:rFonts w:ascii="Times New Roman" w:hAnsi="Times New Roman"/>
          <w:outline w:val="0"/>
          <w:color w:val="0068d8"/>
          <w:sz w:val="24"/>
          <w:szCs w:val="24"/>
          <w:u w:val="none" w:color="0068d8"/>
          <w:rtl w:val="0"/>
          <w:lang w:val="en-US"/>
          <w14:textFill>
            <w14:solidFill>
              <w14:srgbClr w14:val="0069D9"/>
            </w14:solidFill>
          </w14:textFill>
        </w:rPr>
        <w:t xml:space="preserve">  </w:t>
      </w:r>
      <w:r>
        <w:rPr>
          <w:rStyle w:val="Hyperlink.0"/>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val="single" w:color="0000ff"/>
          <w14:textFill>
            <w14:solidFill>
              <w14:srgbClr w14:val="0000FF"/>
            </w14:solidFill>
          </w14:textFill>
        </w:rPr>
        <w:instrText xml:space="preserve"> HYPERLINK "mailto:directorhg@silencedturkey.org"</w:instrText>
      </w:r>
      <w:r>
        <w:rPr>
          <w:rStyle w:val="Hyperlink.0"/>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separate" w:fldLock="0"/>
      </w:r>
      <w:r>
        <w:rPr>
          <w:rStyle w:val="Hyperlink.0"/>
          <w:rFonts w:ascii="Times New Roman" w:hAnsi="Times New Roman"/>
          <w:outline w:val="0"/>
          <w:color w:val="0000ff"/>
          <w:sz w:val="24"/>
          <w:szCs w:val="24"/>
          <w:u w:val="single" w:color="0000ff"/>
          <w:rtl w:val="0"/>
          <w:lang w:val="en-US"/>
          <w14:textFill>
            <w14:solidFill>
              <w14:srgbClr w14:val="0000FF"/>
            </w14:solidFill>
          </w14:textFill>
        </w:rPr>
        <w:t>directorhg@silencedturkey.org</w:t>
      </w:r>
      <w:r>
        <w:rPr>
          <w:rFonts w:ascii="Times New Roman" w:cs="Times New Roman" w:hAnsi="Times New Roman" w:eastAsia="Times New Roman"/>
          <w:outline w:val="0"/>
          <w:color w:val="0068d8"/>
          <w:sz w:val="24"/>
          <w:szCs w:val="24"/>
          <w:u w:val="single" w:color="0068d8"/>
          <w14:textFill>
            <w14:solidFill>
              <w14:srgbClr w14:val="0069D9"/>
            </w14:solidFill>
          </w14:textFill>
        </w:rPr>
        <w:fldChar w:fldCharType="end" w:fldLock="0"/>
      </w:r>
      <w:r>
        <w:rPr>
          <w:rFonts w:ascii="Times New Roman" w:cs="Times New Roman" w:hAnsi="Times New Roman" w:eastAsia="Times New Roman"/>
          <w:outline w:val="0"/>
          <w:color w:val="000000"/>
          <w:sz w:val="24"/>
          <w:szCs w:val="24"/>
          <w:u w:val="none" w:color="0068d8"/>
          <w14:textFill>
            <w14:solidFill>
              <w14:srgbClr w14:val="000000"/>
            </w14:solidFill>
          </w14:textFill>
        </w:rPr>
      </w:r>
    </w:p>
    <w:sectPr>
      <w:headerReference w:type="default" r:id="rId6"/>
      <w:footerReference w:type="default" r:id="rId7"/>
      <w:pgSz w:w="12240" w:h="15840" w:orient="portrait"/>
      <w:pgMar w:top="680" w:right="620" w:bottom="280" w:left="580" w:header="0" w:footer="10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g">
          <w:drawing>
            <wp:anchor distT="152400" distB="152400" distL="152400" distR="152400" simplePos="0" relativeHeight="251658240" behindDoc="1" locked="0" layoutInCell="1" allowOverlap="1">
              <wp:simplePos x="0" y="0"/>
              <wp:positionH relativeFrom="page">
                <wp:posOffset>444373</wp:posOffset>
              </wp:positionH>
              <wp:positionV relativeFrom="page">
                <wp:posOffset>9251057</wp:posOffset>
              </wp:positionV>
              <wp:extent cx="6858000" cy="592841"/>
              <wp:effectExtent l="0" t="0" r="0" b="0"/>
              <wp:wrapNone/>
              <wp:docPr id="1073741827" name="officeArt object" descr="officeArt object"/>
              <wp:cNvGraphicFramePr/>
              <a:graphic xmlns:a="http://schemas.openxmlformats.org/drawingml/2006/main">
                <a:graphicData uri="http://schemas.microsoft.com/office/word/2010/wordprocessingGroup">
                  <wpg:wgp>
                    <wpg:cNvGrpSpPr/>
                    <wpg:grpSpPr>
                      <a:xfrm>
                        <a:off x="0" y="0"/>
                        <a:ext cx="6858000" cy="592841"/>
                        <a:chOff x="0" y="0"/>
                        <a:chExt cx="6858000" cy="592840"/>
                      </a:xfrm>
                    </wpg:grpSpPr>
                    <wps:wsp>
                      <wps:cNvPr id="1073741825" name="Shape 1073741825"/>
                      <wps:cNvSpPr/>
                      <wps:spPr>
                        <a:xfrm>
                          <a:off x="0" y="-1"/>
                          <a:ext cx="6858000" cy="517943"/>
                        </a:xfrm>
                        <a:prstGeom prst="rect">
                          <a:avLst/>
                        </a:prstGeom>
                        <a:solidFill>
                          <a:srgbClr val="41A4C4"/>
                        </a:solidFill>
                        <a:ln w="12700" cap="flat">
                          <a:noFill/>
                          <a:miter lim="400000"/>
                        </a:ln>
                        <a:effectLst/>
                      </wps:spPr>
                      <wps:bodyPr/>
                    </wps:wsp>
                    <pic:pic xmlns:pic="http://schemas.openxmlformats.org/drawingml/2006/picture">
                      <pic:nvPicPr>
                        <pic:cNvPr id="1073741826" name="image1.png" descr="image1.png"/>
                        <pic:cNvPicPr>
                          <a:picLocks noChangeAspect="1"/>
                        </pic:cNvPicPr>
                      </pic:nvPicPr>
                      <pic:blipFill>
                        <a:blip r:embed="rId1">
                          <a:extLst/>
                        </a:blip>
                        <a:stretch>
                          <a:fillRect/>
                        </a:stretch>
                      </pic:blipFill>
                      <pic:spPr>
                        <a:xfrm>
                          <a:off x="0" y="159952"/>
                          <a:ext cx="6858000" cy="432889"/>
                        </a:xfrm>
                        <a:prstGeom prst="rect">
                          <a:avLst/>
                        </a:prstGeom>
                        <a:ln w="12700" cap="flat">
                          <a:noFill/>
                          <a:miter lim="400000"/>
                        </a:ln>
                        <a:effectLst/>
                      </pic:spPr>
                    </pic:pic>
                  </wpg:wgp>
                </a:graphicData>
              </a:graphic>
            </wp:anchor>
          </w:drawing>
        </mc:Choice>
        <mc:Fallback>
          <w:pict>
            <v:group id="_x0000_s1026" style="visibility:visible;position:absolute;margin-left:35.0pt;margin-top:728.4pt;width:540.0pt;height:46.7pt;z-index:-251658240;mso-position-horizontal:absolute;mso-position-horizontal-relative:page;mso-position-vertical:absolute;mso-position-vertical-relative:page;mso-wrap-distance-left:12.0pt;mso-wrap-distance-top:12.0pt;mso-wrap-distance-right:12.0pt;mso-wrap-distance-bottom:12.0pt;" coordorigin="0,0" coordsize="6858000,592840">
              <w10:wrap type="none" side="bothSides" anchorx="page" anchory="page"/>
              <v:rect id="_x0000_s1027" style="position:absolute;left:0;top:0;width:6858000;height:517941;">
                <v:fill color="#41A4C4"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159952;width:6858000;height:432888;">
                <v:imagedata r:id="rId1" o:title="image1.png"/>
              </v:shape>
            </v:group>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620648</wp:posOffset>
              </wp:positionH>
              <wp:positionV relativeFrom="page">
                <wp:posOffset>9439210</wp:posOffset>
              </wp:positionV>
              <wp:extent cx="6507886" cy="177800"/>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6507886" cy="177800"/>
                      </a:xfrm>
                      <a:prstGeom prst="rect">
                        <a:avLst/>
                      </a:prstGeom>
                      <a:noFill/>
                      <a:ln w="12700" cap="flat">
                        <a:noFill/>
                        <a:miter lim="400000"/>
                      </a:ln>
                      <a:effectLst/>
                    </wps:spPr>
                    <wps:txbx>
                      <w:txbxContent>
                        <w:p>
                          <w:pPr>
                            <w:pStyle w:val="Body A"/>
                            <w:spacing w:line="240" w:lineRule="exact"/>
                            <w:ind w:left="20" w:firstLine="0"/>
                          </w:pPr>
                          <w:r>
                            <w:rPr>
                              <w:b w:val="1"/>
                              <w:bCs w:val="1"/>
                              <w:sz w:val="24"/>
                              <w:szCs w:val="24"/>
                              <w:rtl w:val="0"/>
                            </w:rPr>
                            <w:t>www.silencedturkey.org  -  help@silencedturkey.org  -  1-540-209-1934 -  @silencedturkey</w:t>
                          </w:r>
                        </w:p>
                      </w:txbxContent>
                    </wps:txbx>
                    <wps:bodyPr wrap="square" lIns="0" tIns="0" rIns="0" bIns="0" numCol="1" anchor="t">
                      <a:noAutofit/>
                    </wps:bodyPr>
                  </wps:wsp>
                </a:graphicData>
              </a:graphic>
            </wp:anchor>
          </w:drawing>
        </mc:Choice>
        <mc:Fallback>
          <w:pict>
            <v:shape id="_x0000_s1029" type="#_x0000_t202" style="visibility:visible;position:absolute;margin-left:48.9pt;margin-top:743.2pt;width:512.4pt;height:14.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240" w:lineRule="exact"/>
                      <w:ind w:left="20" w:firstLine="0"/>
                    </w:pPr>
                    <w:r>
                      <w:rPr>
                        <w:b w:val="1"/>
                        <w:bCs w:val="1"/>
                        <w:sz w:val="24"/>
                        <w:szCs w:val="24"/>
                        <w:rtl w:val="0"/>
                      </w:rPr>
                      <w:t>www.silencedturkey.org  -  help@silencedturkey.org  -  1-540-209-1934 -  @silencedturkey</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