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F0" w:rsidRPr="003B6BF0" w:rsidRDefault="003B6BF0" w:rsidP="003B6BF0">
      <w:pPr>
        <w:spacing w:after="0" w:line="240" w:lineRule="auto"/>
        <w:jc w:val="both"/>
        <w:rPr>
          <w:rFonts w:ascii="Garamond" w:eastAsia="Times New Roman" w:hAnsi="Garamond" w:cs="Times New Roman"/>
          <w:noProof w:val="0"/>
          <w:sz w:val="26"/>
          <w:szCs w:val="26"/>
          <w:lang w:val="tr-TR" w:eastAsia="tr-TR"/>
        </w:rPr>
      </w:pPr>
    </w:p>
    <w:p w:rsidR="003B6BF0" w:rsidRPr="003B6BF0" w:rsidRDefault="003B6BF0" w:rsidP="003B6BF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spacing w:after="200" w:line="276" w:lineRule="auto"/>
        <w:contextualSpacing/>
        <w:jc w:val="both"/>
        <w:rPr>
          <w:rFonts w:ascii="Garamond" w:eastAsia="Times New Roman" w:hAnsi="Garamond" w:cs="Arial"/>
          <w:b/>
          <w:noProof w:val="0"/>
          <w:sz w:val="26"/>
          <w:szCs w:val="26"/>
          <w:lang w:val="tr-TR" w:eastAsia="tr-TR"/>
        </w:rPr>
      </w:pPr>
      <w:r w:rsidRPr="003B6BF0">
        <w:rPr>
          <w:rFonts w:ascii="Garamond" w:eastAsia="Times New Roman" w:hAnsi="Garamond" w:cs="Arial"/>
          <w:b/>
          <w:noProof w:val="0"/>
          <w:sz w:val="26"/>
          <w:szCs w:val="26"/>
          <w:lang w:val="tr-TR" w:eastAsia="tr-TR"/>
        </w:rPr>
        <w:t xml:space="preserve">Acil </w:t>
      </w:r>
      <w:r w:rsidR="00530975">
        <w:rPr>
          <w:rFonts w:ascii="Garamond" w:eastAsia="Times New Roman" w:hAnsi="Garamond" w:cs="Arial"/>
          <w:b/>
          <w:noProof w:val="0"/>
          <w:sz w:val="26"/>
          <w:szCs w:val="26"/>
          <w:lang w:val="tr-TR" w:eastAsia="tr-TR"/>
        </w:rPr>
        <w:t>Başvuru</w:t>
      </w:r>
      <w:r w:rsidRPr="003B6BF0">
        <w:rPr>
          <w:rFonts w:ascii="Garamond" w:eastAsia="Times New Roman" w:hAnsi="Garamond" w:cs="Arial"/>
          <w:b/>
          <w:noProof w:val="0"/>
          <w:sz w:val="26"/>
          <w:szCs w:val="26"/>
          <w:lang w:val="tr-TR" w:eastAsia="tr-TR"/>
        </w:rPr>
        <w:t>nun iletilme usulu ile ilgili a</w:t>
      </w:r>
      <w:r w:rsidR="00530975">
        <w:rPr>
          <w:rFonts w:ascii="Garamond" w:eastAsia="Times New Roman" w:hAnsi="Garamond" w:cs="Arial"/>
          <w:b/>
          <w:noProof w:val="0"/>
          <w:sz w:val="26"/>
          <w:szCs w:val="26"/>
          <w:lang w:val="tr-TR" w:eastAsia="tr-TR"/>
        </w:rPr>
        <w:t>çı</w:t>
      </w:r>
      <w:r w:rsidRPr="003B6BF0">
        <w:rPr>
          <w:rFonts w:ascii="Garamond" w:eastAsia="Times New Roman" w:hAnsi="Garamond" w:cs="Arial"/>
          <w:b/>
          <w:noProof w:val="0"/>
          <w:sz w:val="26"/>
          <w:szCs w:val="26"/>
          <w:lang w:val="tr-TR" w:eastAsia="tr-TR"/>
        </w:rPr>
        <w:t xml:space="preserve">klamalar </w:t>
      </w:r>
    </w:p>
    <w:p w:rsidR="003B6BF0" w:rsidRPr="003B6BF0" w:rsidRDefault="003B6BF0" w:rsidP="003B6BF0">
      <w:pPr>
        <w:spacing w:after="0" w:line="240" w:lineRule="auto"/>
        <w:jc w:val="both"/>
        <w:rPr>
          <w:rFonts w:ascii="Garamond" w:eastAsia="Times New Roman" w:hAnsi="Garamond" w:cs="Times New Roman"/>
          <w:noProof w:val="0"/>
          <w:sz w:val="26"/>
          <w:szCs w:val="26"/>
          <w:lang w:val="tr-TR" w:eastAsia="tr-TR"/>
        </w:rPr>
      </w:pP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 xml:space="preserve">Acil </w:t>
      </w:r>
      <w:r w:rsidR="00F12ECB">
        <w:rPr>
          <w:rFonts w:ascii="Garamond" w:eastAsia="Times New Roman" w:hAnsi="Garamond" w:cs="Times New Roman"/>
          <w:noProof w:val="0"/>
          <w:sz w:val="24"/>
          <w:szCs w:val="24"/>
          <w:lang w:val="tr-TR" w:eastAsia="tr-TR"/>
        </w:rPr>
        <w:t xml:space="preserve">başvuruların </w:t>
      </w:r>
      <w:r w:rsidRPr="003B6BF0">
        <w:rPr>
          <w:rFonts w:ascii="Garamond" w:eastAsia="Times New Roman" w:hAnsi="Garamond" w:cs="Times New Roman"/>
          <w:noProof w:val="0"/>
          <w:sz w:val="24"/>
          <w:szCs w:val="24"/>
          <w:lang w:val="tr-TR" w:eastAsia="tr-TR"/>
        </w:rPr>
        <w:t>e-mail veya faks yoluyla yap</w:t>
      </w:r>
      <w:r w:rsidR="00096447">
        <w:rPr>
          <w:rFonts w:ascii="Garamond" w:eastAsia="Times New Roman" w:hAnsi="Garamond" w:cs="Times New Roman"/>
          <w:noProof w:val="0"/>
          <w:sz w:val="24"/>
          <w:szCs w:val="24"/>
          <w:lang w:val="tr-TR" w:eastAsia="tr-TR"/>
        </w:rPr>
        <w:t>ılması</w:t>
      </w:r>
      <w:r w:rsidRPr="003B6BF0">
        <w:rPr>
          <w:rFonts w:ascii="Garamond" w:eastAsia="Times New Roman" w:hAnsi="Garamond" w:cs="Times New Roman"/>
          <w:noProof w:val="0"/>
          <w:sz w:val="24"/>
          <w:szCs w:val="24"/>
          <w:lang w:val="tr-TR" w:eastAsia="tr-TR"/>
        </w:rPr>
        <w:t xml:space="preserve"> tercih edilmektedir. </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 xml:space="preserve">E-mail ile </w:t>
      </w:r>
      <w:r w:rsidR="00096447">
        <w:rPr>
          <w:rFonts w:ascii="Garamond" w:eastAsia="Times New Roman" w:hAnsi="Garamond" w:cs="Times New Roman"/>
          <w:noProof w:val="0"/>
          <w:sz w:val="24"/>
          <w:szCs w:val="24"/>
          <w:lang w:val="tr-TR" w:eastAsia="tr-TR"/>
        </w:rPr>
        <w:t>başvuru  yapilması</w:t>
      </w:r>
      <w:r w:rsidRPr="003B6BF0">
        <w:rPr>
          <w:rFonts w:ascii="Garamond" w:eastAsia="Times New Roman" w:hAnsi="Garamond" w:cs="Times New Roman"/>
          <w:noProof w:val="0"/>
          <w:sz w:val="24"/>
          <w:szCs w:val="24"/>
          <w:lang w:val="tr-TR" w:eastAsia="tr-TR"/>
        </w:rPr>
        <w:t xml:space="preserve"> halinde, </w:t>
      </w:r>
      <w:r w:rsidR="00530975">
        <w:rPr>
          <w:rFonts w:ascii="Garamond" w:eastAsia="Times New Roman" w:hAnsi="Garamond" w:cs="Times New Roman"/>
          <w:noProof w:val="0"/>
          <w:sz w:val="24"/>
          <w:szCs w:val="24"/>
          <w:lang w:val="tr-TR" w:eastAsia="tr-TR"/>
        </w:rPr>
        <w:t xml:space="preserve">haksız </w:t>
      </w:r>
      <w:r w:rsidRPr="003B6BF0">
        <w:rPr>
          <w:rFonts w:ascii="Garamond" w:eastAsia="Times New Roman" w:hAnsi="Garamond" w:cs="Times New Roman"/>
          <w:noProof w:val="0"/>
          <w:sz w:val="24"/>
          <w:szCs w:val="24"/>
          <w:lang w:val="tr-TR" w:eastAsia="tr-TR"/>
        </w:rPr>
        <w:t xml:space="preserve"> tutuklu olan ki</w:t>
      </w:r>
      <w:r w:rsidR="00530975">
        <w:rPr>
          <w:rFonts w:ascii="Garamond" w:eastAsia="Times New Roman" w:hAnsi="Garamond" w:cs="Times New Roman"/>
          <w:noProof w:val="0"/>
          <w:sz w:val="24"/>
          <w:szCs w:val="24"/>
          <w:lang w:val="tr-TR" w:eastAsia="tr-TR"/>
        </w:rPr>
        <w:t>ş</w:t>
      </w:r>
      <w:r w:rsidRPr="003B6BF0">
        <w:rPr>
          <w:rFonts w:ascii="Garamond" w:eastAsia="Times New Roman" w:hAnsi="Garamond" w:cs="Times New Roman"/>
          <w:noProof w:val="0"/>
          <w:sz w:val="24"/>
          <w:szCs w:val="24"/>
          <w:lang w:val="tr-TR" w:eastAsia="tr-TR"/>
        </w:rPr>
        <w:t xml:space="preserve">i icin  </w:t>
      </w:r>
      <w:r w:rsidR="00096447">
        <w:rPr>
          <w:rFonts w:ascii="Garamond" w:eastAsia="Times New Roman" w:hAnsi="Garamond" w:cs="Times New Roman"/>
          <w:noProof w:val="0"/>
          <w:sz w:val="24"/>
          <w:szCs w:val="24"/>
          <w:lang w:val="tr-TR" w:eastAsia="tr-TR"/>
        </w:rPr>
        <w:t xml:space="preserve">başvuru </w:t>
      </w:r>
      <w:r w:rsidRPr="003B6BF0">
        <w:rPr>
          <w:rFonts w:ascii="Garamond" w:eastAsia="Times New Roman" w:hAnsi="Garamond" w:cs="Times New Roman"/>
          <w:noProof w:val="0"/>
          <w:sz w:val="24"/>
          <w:szCs w:val="24"/>
          <w:lang w:val="tr-TR" w:eastAsia="tr-TR"/>
        </w:rPr>
        <w:t xml:space="preserve"> yapan yakınının </w:t>
      </w:r>
      <w:r w:rsidR="00096447">
        <w:rPr>
          <w:rFonts w:ascii="Garamond" w:eastAsia="Times New Roman" w:hAnsi="Garamond" w:cs="Times New Roman"/>
          <w:noProof w:val="0"/>
          <w:sz w:val="24"/>
          <w:szCs w:val="24"/>
          <w:lang w:val="tr-TR" w:eastAsia="tr-TR"/>
        </w:rPr>
        <w:t xml:space="preserve">başvuru </w:t>
      </w:r>
      <w:r w:rsidRPr="003B6BF0">
        <w:rPr>
          <w:rFonts w:ascii="Garamond" w:eastAsia="Times New Roman" w:hAnsi="Garamond" w:cs="Times New Roman"/>
          <w:noProof w:val="0"/>
          <w:sz w:val="24"/>
          <w:szCs w:val="24"/>
          <w:lang w:val="tr-TR" w:eastAsia="tr-TR"/>
        </w:rPr>
        <w:t xml:space="preserve">nun her sayfasını imzalayıp  tarayıcıdan geçirdikten sonra taranmış halini mail ekinde   </w:t>
      </w:r>
      <w:r w:rsidRPr="003B6BF0">
        <w:rPr>
          <w:rFonts w:ascii="Garamond" w:eastAsia="Times New Roman" w:hAnsi="Garamond" w:cs="Times New Roman"/>
          <w:b/>
          <w:noProof w:val="0"/>
          <w:sz w:val="24"/>
          <w:szCs w:val="24"/>
          <w:lang w:val="tr-TR" w:eastAsia="tr-TR"/>
        </w:rPr>
        <w:t>wgad@ohchr</w:t>
      </w:r>
      <w:r w:rsidRPr="003B6BF0">
        <w:rPr>
          <w:rFonts w:ascii="Garamond" w:eastAsia="Times New Roman" w:hAnsi="Garamond" w:cs="Times New Roman"/>
          <w:noProof w:val="0"/>
          <w:sz w:val="24"/>
          <w:szCs w:val="24"/>
          <w:lang w:val="tr-TR" w:eastAsia="tr-TR"/>
        </w:rPr>
        <w:t xml:space="preserve">  ve  </w:t>
      </w:r>
      <w:r w:rsidRPr="003B6BF0">
        <w:rPr>
          <w:rFonts w:ascii="Garamond" w:eastAsia="Times New Roman" w:hAnsi="Garamond" w:cs="Times New Roman"/>
          <w:b/>
          <w:noProof w:val="0"/>
          <w:sz w:val="24"/>
          <w:szCs w:val="24"/>
          <w:lang w:val="tr-TR" w:eastAsia="tr-TR"/>
        </w:rPr>
        <w:t>urgent-action@ohchr.org</w:t>
      </w:r>
      <w:r w:rsidRPr="003B6BF0">
        <w:rPr>
          <w:rFonts w:ascii="Garamond" w:eastAsia="Times New Roman" w:hAnsi="Garamond" w:cs="Times New Roman"/>
          <w:noProof w:val="0"/>
          <w:sz w:val="24"/>
          <w:szCs w:val="24"/>
          <w:lang w:val="tr-TR" w:eastAsia="tr-TR"/>
        </w:rPr>
        <w:t xml:space="preserve">  e-mail adreslerine göndermesi gerekmektedir. </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G</w:t>
      </w:r>
      <w:r w:rsidR="00530975">
        <w:rPr>
          <w:rFonts w:ascii="Garamond" w:eastAsia="Times New Roman" w:hAnsi="Garamond" w:cs="Times New Roman"/>
          <w:noProof w:val="0"/>
          <w:sz w:val="24"/>
          <w:szCs w:val="24"/>
          <w:lang w:val="tr-TR" w:eastAsia="tr-TR"/>
        </w:rPr>
        <w:t>ö</w:t>
      </w:r>
      <w:r w:rsidRPr="003B6BF0">
        <w:rPr>
          <w:rFonts w:ascii="Garamond" w:eastAsia="Times New Roman" w:hAnsi="Garamond" w:cs="Times New Roman"/>
          <w:noProof w:val="0"/>
          <w:sz w:val="24"/>
          <w:szCs w:val="24"/>
          <w:lang w:val="tr-TR" w:eastAsia="tr-TR"/>
        </w:rPr>
        <w:t xml:space="preserve">nderilecek </w:t>
      </w:r>
      <w:r w:rsidRPr="003B6BF0">
        <w:rPr>
          <w:rFonts w:ascii="Garamond" w:eastAsia="Times New Roman" w:hAnsi="Garamond" w:cs="Times New Roman"/>
          <w:b/>
          <w:noProof w:val="0"/>
          <w:sz w:val="24"/>
          <w:szCs w:val="24"/>
          <w:lang w:val="tr-TR" w:eastAsia="tr-TR"/>
        </w:rPr>
        <w:t xml:space="preserve">e-maile </w:t>
      </w:r>
      <w:r w:rsidRPr="003B6BF0">
        <w:rPr>
          <w:rFonts w:ascii="Garamond" w:eastAsia="Times New Roman" w:hAnsi="Garamond" w:cs="Times New Roman"/>
          <w:noProof w:val="0"/>
          <w:sz w:val="24"/>
          <w:szCs w:val="24"/>
          <w:lang w:val="tr-TR" w:eastAsia="tr-TR"/>
        </w:rPr>
        <w:t>a</w:t>
      </w:r>
      <w:r w:rsidR="00530975">
        <w:rPr>
          <w:rFonts w:ascii="Garamond" w:eastAsia="Times New Roman" w:hAnsi="Garamond" w:cs="Times New Roman"/>
          <w:noProof w:val="0"/>
          <w:sz w:val="24"/>
          <w:szCs w:val="24"/>
          <w:lang w:val="tr-TR" w:eastAsia="tr-TR"/>
        </w:rPr>
        <w:t>ş</w:t>
      </w:r>
      <w:r w:rsidRPr="003B6BF0">
        <w:rPr>
          <w:rFonts w:ascii="Garamond" w:eastAsia="Times New Roman" w:hAnsi="Garamond" w:cs="Times New Roman"/>
          <w:noProof w:val="0"/>
          <w:sz w:val="24"/>
          <w:szCs w:val="24"/>
          <w:lang w:val="tr-TR" w:eastAsia="tr-TR"/>
        </w:rPr>
        <w:t>ag</w:t>
      </w:r>
      <w:r w:rsidR="00530975">
        <w:rPr>
          <w:rFonts w:ascii="Garamond" w:eastAsia="Times New Roman" w:hAnsi="Garamond" w:cs="Times New Roman"/>
          <w:noProof w:val="0"/>
          <w:sz w:val="24"/>
          <w:szCs w:val="24"/>
          <w:lang w:val="tr-TR" w:eastAsia="tr-TR"/>
        </w:rPr>
        <w:t>ı</w:t>
      </w:r>
      <w:r w:rsidRPr="003B6BF0">
        <w:rPr>
          <w:rFonts w:ascii="Garamond" w:eastAsia="Times New Roman" w:hAnsi="Garamond" w:cs="Times New Roman"/>
          <w:noProof w:val="0"/>
          <w:sz w:val="24"/>
          <w:szCs w:val="24"/>
          <w:lang w:val="tr-TR" w:eastAsia="tr-TR"/>
        </w:rPr>
        <w:t>daki ingilizce ifade yaz</w:t>
      </w:r>
      <w:r w:rsidR="00530975">
        <w:rPr>
          <w:rFonts w:ascii="Garamond" w:eastAsia="Times New Roman" w:hAnsi="Garamond" w:cs="Times New Roman"/>
          <w:noProof w:val="0"/>
          <w:sz w:val="24"/>
          <w:szCs w:val="24"/>
          <w:lang w:val="tr-TR" w:eastAsia="tr-TR"/>
        </w:rPr>
        <w:t>ı</w:t>
      </w:r>
      <w:r w:rsidRPr="003B6BF0">
        <w:rPr>
          <w:rFonts w:ascii="Garamond" w:eastAsia="Times New Roman" w:hAnsi="Garamond" w:cs="Times New Roman"/>
          <w:noProof w:val="0"/>
          <w:sz w:val="24"/>
          <w:szCs w:val="24"/>
          <w:lang w:val="tr-TR" w:eastAsia="tr-TR"/>
        </w:rPr>
        <w:t>l</w:t>
      </w:r>
      <w:r w:rsidR="00530975">
        <w:rPr>
          <w:rFonts w:ascii="Garamond" w:eastAsia="Times New Roman" w:hAnsi="Garamond" w:cs="Times New Roman"/>
          <w:noProof w:val="0"/>
          <w:sz w:val="24"/>
          <w:szCs w:val="24"/>
          <w:lang w:val="tr-TR" w:eastAsia="tr-TR"/>
        </w:rPr>
        <w:t>ı</w:t>
      </w:r>
      <w:r w:rsidRPr="003B6BF0">
        <w:rPr>
          <w:rFonts w:ascii="Garamond" w:eastAsia="Times New Roman" w:hAnsi="Garamond" w:cs="Times New Roman"/>
          <w:noProof w:val="0"/>
          <w:sz w:val="24"/>
          <w:szCs w:val="24"/>
          <w:lang w:val="tr-TR" w:eastAsia="tr-TR"/>
        </w:rPr>
        <w:t>p e-mail ekine taranm</w:t>
      </w:r>
      <w:r w:rsidR="00530975">
        <w:rPr>
          <w:rFonts w:ascii="Garamond" w:eastAsia="Times New Roman" w:hAnsi="Garamond" w:cs="Times New Roman"/>
          <w:noProof w:val="0"/>
          <w:sz w:val="24"/>
          <w:szCs w:val="24"/>
          <w:lang w:val="tr-TR" w:eastAsia="tr-TR"/>
        </w:rPr>
        <w:t>ış</w:t>
      </w:r>
      <w:r w:rsidRPr="003B6BF0">
        <w:rPr>
          <w:rFonts w:ascii="Garamond" w:eastAsia="Times New Roman" w:hAnsi="Garamond" w:cs="Times New Roman"/>
          <w:noProof w:val="0"/>
          <w:sz w:val="24"/>
          <w:szCs w:val="24"/>
          <w:lang w:val="tr-TR" w:eastAsia="tr-TR"/>
        </w:rPr>
        <w:t xml:space="preserve"> </w:t>
      </w:r>
      <w:r w:rsidR="00096447">
        <w:rPr>
          <w:rFonts w:ascii="Garamond" w:eastAsia="Times New Roman" w:hAnsi="Garamond" w:cs="Times New Roman"/>
          <w:noProof w:val="0"/>
          <w:sz w:val="24"/>
          <w:szCs w:val="24"/>
          <w:lang w:val="tr-TR" w:eastAsia="tr-TR"/>
        </w:rPr>
        <w:t xml:space="preserve">başvuru </w:t>
      </w:r>
      <w:r w:rsidRPr="003B6BF0">
        <w:rPr>
          <w:rFonts w:ascii="Garamond" w:eastAsia="Times New Roman" w:hAnsi="Garamond" w:cs="Times New Roman"/>
          <w:noProof w:val="0"/>
          <w:sz w:val="24"/>
          <w:szCs w:val="24"/>
          <w:lang w:val="tr-TR" w:eastAsia="tr-TR"/>
        </w:rPr>
        <w:t xml:space="preserve"> eklenmelidir.</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“Dear  Chair-Rapporteur Working Group on Arbitrary Detention.</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 xml:space="preserve">Attached please find a submission to the Working Group on Arbitrary Detention (“Working Group”) for the purpose of its opinions procedure regarding the arbitrary detention of Mr/Ms  ..... </w:t>
      </w:r>
      <w:r w:rsidR="00530975">
        <w:rPr>
          <w:rFonts w:ascii="Garamond" w:eastAsia="Times New Roman" w:hAnsi="Garamond" w:cs="Times New Roman"/>
          <w:noProof w:val="0"/>
          <w:sz w:val="24"/>
          <w:szCs w:val="24"/>
          <w:lang w:val="tr-TR" w:eastAsia="tr-TR"/>
        </w:rPr>
        <w:t xml:space="preserve">Haksız </w:t>
      </w:r>
      <w:r w:rsidRPr="003B6BF0">
        <w:rPr>
          <w:rFonts w:ascii="Garamond" w:eastAsia="Times New Roman" w:hAnsi="Garamond" w:cs="Times New Roman"/>
          <w:noProof w:val="0"/>
          <w:sz w:val="24"/>
          <w:szCs w:val="24"/>
          <w:lang w:val="tr-TR" w:eastAsia="tr-TR"/>
        </w:rPr>
        <w:t xml:space="preserve"> tutuklu olan kisini adi soyadi [“URGENT ACTION” REQUESTED]   </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I kindly submit this case to your consideration and request you to take the necessary actions.</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 xml:space="preserve">Best regards, </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Ba</w:t>
      </w:r>
      <w:r w:rsidR="00530975">
        <w:rPr>
          <w:rFonts w:ascii="Garamond" w:eastAsia="Times New Roman" w:hAnsi="Garamond" w:cs="Times New Roman"/>
          <w:noProof w:val="0"/>
          <w:sz w:val="24"/>
          <w:szCs w:val="24"/>
          <w:lang w:val="tr-TR" w:eastAsia="tr-TR"/>
        </w:rPr>
        <w:t>ş</w:t>
      </w:r>
      <w:r w:rsidRPr="003B6BF0">
        <w:rPr>
          <w:rFonts w:ascii="Garamond" w:eastAsia="Times New Roman" w:hAnsi="Garamond" w:cs="Times New Roman"/>
          <w:noProof w:val="0"/>
          <w:sz w:val="24"/>
          <w:szCs w:val="24"/>
          <w:lang w:val="tr-TR" w:eastAsia="tr-TR"/>
        </w:rPr>
        <w:t>vuran</w:t>
      </w:r>
      <w:r w:rsidR="00530975">
        <w:rPr>
          <w:rFonts w:ascii="Garamond" w:eastAsia="Times New Roman" w:hAnsi="Garamond" w:cs="Times New Roman"/>
          <w:noProof w:val="0"/>
          <w:sz w:val="24"/>
          <w:szCs w:val="24"/>
          <w:lang w:val="tr-TR" w:eastAsia="tr-TR"/>
        </w:rPr>
        <w:t>ı</w:t>
      </w:r>
      <w:r w:rsidRPr="003B6BF0">
        <w:rPr>
          <w:rFonts w:ascii="Garamond" w:eastAsia="Times New Roman" w:hAnsi="Garamond" w:cs="Times New Roman"/>
          <w:noProof w:val="0"/>
          <w:sz w:val="24"/>
          <w:szCs w:val="24"/>
          <w:lang w:val="tr-TR" w:eastAsia="tr-TR"/>
        </w:rPr>
        <w:t>n ad</w:t>
      </w:r>
      <w:r w:rsidR="00530975">
        <w:rPr>
          <w:rFonts w:ascii="Garamond" w:eastAsia="Times New Roman" w:hAnsi="Garamond" w:cs="Times New Roman"/>
          <w:noProof w:val="0"/>
          <w:sz w:val="24"/>
          <w:szCs w:val="24"/>
          <w:lang w:val="tr-TR" w:eastAsia="tr-TR"/>
        </w:rPr>
        <w:t>ı</w:t>
      </w:r>
      <w:r w:rsidRPr="003B6BF0">
        <w:rPr>
          <w:rFonts w:ascii="Garamond" w:eastAsia="Times New Roman" w:hAnsi="Garamond" w:cs="Times New Roman"/>
          <w:noProof w:val="0"/>
          <w:sz w:val="24"/>
          <w:szCs w:val="24"/>
          <w:lang w:val="tr-TR" w:eastAsia="tr-TR"/>
        </w:rPr>
        <w:t xml:space="preserve"> soyad</w:t>
      </w:r>
      <w:r w:rsidR="00530975">
        <w:rPr>
          <w:rFonts w:ascii="Garamond" w:eastAsia="Times New Roman" w:hAnsi="Garamond" w:cs="Times New Roman"/>
          <w:noProof w:val="0"/>
          <w:sz w:val="24"/>
          <w:szCs w:val="24"/>
          <w:lang w:val="tr-TR" w:eastAsia="tr-TR"/>
        </w:rPr>
        <w:t>ı</w:t>
      </w:r>
      <w:r w:rsidRPr="003B6BF0">
        <w:rPr>
          <w:rFonts w:ascii="Garamond" w:eastAsia="Times New Roman" w:hAnsi="Garamond" w:cs="Times New Roman"/>
          <w:noProof w:val="0"/>
          <w:sz w:val="24"/>
          <w:szCs w:val="24"/>
          <w:lang w:val="tr-TR" w:eastAsia="tr-TR"/>
        </w:rPr>
        <w:t>”</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 xml:space="preserve">Acil </w:t>
      </w:r>
      <w:r w:rsidR="00530975">
        <w:rPr>
          <w:rFonts w:ascii="Garamond" w:eastAsia="Times New Roman" w:hAnsi="Garamond" w:cs="Times New Roman"/>
          <w:noProof w:val="0"/>
          <w:sz w:val="24"/>
          <w:szCs w:val="24"/>
          <w:lang w:val="tr-TR" w:eastAsia="tr-TR"/>
        </w:rPr>
        <w:t>başvuru</w:t>
      </w:r>
      <w:r w:rsidRPr="003B6BF0">
        <w:rPr>
          <w:rFonts w:ascii="Garamond" w:eastAsia="Times New Roman" w:hAnsi="Garamond" w:cs="Times New Roman"/>
          <w:noProof w:val="0"/>
          <w:sz w:val="24"/>
          <w:szCs w:val="24"/>
          <w:lang w:val="tr-TR" w:eastAsia="tr-TR"/>
        </w:rPr>
        <w:t xml:space="preserve">lar fax ile de gonderilebilir. Switzerland, </w:t>
      </w:r>
      <w:r w:rsidRPr="003B6BF0">
        <w:rPr>
          <w:rFonts w:ascii="Garamond" w:eastAsia="Times New Roman" w:hAnsi="Garamond" w:cs="Times New Roman"/>
          <w:b/>
          <w:noProof w:val="0"/>
          <w:sz w:val="24"/>
          <w:szCs w:val="24"/>
          <w:lang w:val="tr-TR" w:eastAsia="tr-TR"/>
        </w:rPr>
        <w:t>fax</w:t>
      </w:r>
      <w:r w:rsidRPr="003B6BF0">
        <w:rPr>
          <w:rFonts w:ascii="Garamond" w:eastAsia="Times New Roman" w:hAnsi="Garamond" w:cs="Times New Roman"/>
          <w:noProof w:val="0"/>
          <w:sz w:val="24"/>
          <w:szCs w:val="24"/>
          <w:lang w:val="tr-TR" w:eastAsia="tr-TR"/>
        </w:rPr>
        <w:t xml:space="preserve"> No (41) (0) 22 917.90.06</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530975" w:rsidP="003B6BF0">
      <w:pPr>
        <w:spacing w:after="0" w:line="240" w:lineRule="auto"/>
        <w:jc w:val="both"/>
        <w:rPr>
          <w:rFonts w:ascii="Garamond" w:eastAsia="Times New Roman" w:hAnsi="Garamond" w:cs="Times New Roman"/>
          <w:noProof w:val="0"/>
          <w:sz w:val="24"/>
          <w:szCs w:val="24"/>
          <w:lang w:val="tr-TR" w:eastAsia="tr-TR"/>
        </w:rPr>
      </w:pPr>
      <w:r>
        <w:rPr>
          <w:rFonts w:ascii="Garamond" w:eastAsia="Times New Roman" w:hAnsi="Garamond" w:cs="Times New Roman"/>
          <w:noProof w:val="0"/>
          <w:sz w:val="24"/>
          <w:szCs w:val="24"/>
          <w:lang w:val="tr-TR" w:eastAsia="tr-TR"/>
        </w:rPr>
        <w:t>Başvuru</w:t>
      </w:r>
      <w:r w:rsidR="003B6BF0" w:rsidRPr="003B6BF0">
        <w:rPr>
          <w:rFonts w:ascii="Garamond" w:eastAsia="Times New Roman" w:hAnsi="Garamond" w:cs="Times New Roman"/>
          <w:noProof w:val="0"/>
          <w:sz w:val="24"/>
          <w:szCs w:val="24"/>
          <w:lang w:val="tr-TR" w:eastAsia="tr-TR"/>
        </w:rPr>
        <w:t>nun mail veya faks ile iletildikten sonra bilahare ayr</w:t>
      </w:r>
      <w:r>
        <w:rPr>
          <w:rFonts w:ascii="Garamond" w:eastAsia="Times New Roman" w:hAnsi="Garamond" w:cs="Times New Roman"/>
          <w:noProof w:val="0"/>
          <w:sz w:val="24"/>
          <w:szCs w:val="24"/>
          <w:lang w:val="tr-TR" w:eastAsia="tr-TR"/>
        </w:rPr>
        <w:t>ı</w:t>
      </w:r>
      <w:r w:rsidR="003B6BF0" w:rsidRPr="003B6BF0">
        <w:rPr>
          <w:rFonts w:ascii="Garamond" w:eastAsia="Times New Roman" w:hAnsi="Garamond" w:cs="Times New Roman"/>
          <w:noProof w:val="0"/>
          <w:sz w:val="24"/>
          <w:szCs w:val="24"/>
          <w:lang w:val="tr-TR" w:eastAsia="tr-TR"/>
        </w:rPr>
        <w:t xml:space="preserve">ca : Working Group on Arbitrary Detention c/o. Office of the UN High Commissioner for Human Rights United Nations Office at Geneva CH-1211, Geneva 10 Switzerland adresine </w:t>
      </w:r>
      <w:r w:rsidR="003B6BF0" w:rsidRPr="003B6BF0">
        <w:rPr>
          <w:rFonts w:ascii="Garamond" w:eastAsia="Times New Roman" w:hAnsi="Garamond" w:cs="Times New Roman"/>
          <w:b/>
          <w:noProof w:val="0"/>
          <w:sz w:val="24"/>
          <w:szCs w:val="24"/>
          <w:lang w:val="tr-TR" w:eastAsia="tr-TR"/>
        </w:rPr>
        <w:t>normal posta</w:t>
      </w:r>
      <w:r w:rsidR="003B6BF0" w:rsidRPr="003B6BF0">
        <w:rPr>
          <w:rFonts w:ascii="Garamond" w:eastAsia="Times New Roman" w:hAnsi="Garamond" w:cs="Times New Roman"/>
          <w:noProof w:val="0"/>
          <w:sz w:val="24"/>
          <w:szCs w:val="24"/>
          <w:lang w:val="tr-TR" w:eastAsia="tr-TR"/>
        </w:rPr>
        <w:t xml:space="preserve"> yoluyla gonderilmeside ihtiyaten tercih edilmelidir.</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r w:rsidRPr="003B6BF0">
        <w:rPr>
          <w:rFonts w:ascii="Garamond" w:eastAsia="Times New Roman" w:hAnsi="Garamond" w:cs="Times New Roman"/>
          <w:noProof w:val="0"/>
          <w:sz w:val="24"/>
          <w:szCs w:val="24"/>
          <w:lang w:val="tr-TR" w:eastAsia="tr-TR"/>
        </w:rPr>
        <w:t xml:space="preserve">Ayrıca sadece </w:t>
      </w:r>
      <w:r w:rsidR="00530975">
        <w:rPr>
          <w:rFonts w:ascii="Garamond" w:eastAsia="Times New Roman" w:hAnsi="Garamond" w:cs="Times New Roman"/>
          <w:noProof w:val="0"/>
          <w:sz w:val="24"/>
          <w:szCs w:val="24"/>
          <w:lang w:val="tr-TR" w:eastAsia="tr-TR"/>
        </w:rPr>
        <w:t xml:space="preserve">haksız </w:t>
      </w:r>
      <w:r w:rsidRPr="003B6BF0">
        <w:rPr>
          <w:rFonts w:ascii="Garamond" w:eastAsia="Times New Roman" w:hAnsi="Garamond" w:cs="Times New Roman"/>
          <w:noProof w:val="0"/>
          <w:sz w:val="24"/>
          <w:szCs w:val="24"/>
          <w:lang w:val="tr-TR" w:eastAsia="tr-TR"/>
        </w:rPr>
        <w:t xml:space="preserve"> tutukluluk </w:t>
      </w:r>
      <w:r w:rsidR="00343E12">
        <w:rPr>
          <w:rFonts w:ascii="Garamond" w:eastAsia="Times New Roman" w:hAnsi="Garamond" w:cs="Times New Roman"/>
          <w:noProof w:val="0"/>
          <w:sz w:val="24"/>
          <w:szCs w:val="24"/>
          <w:lang w:val="tr-TR" w:eastAsia="tr-TR"/>
        </w:rPr>
        <w:t>başvuru</w:t>
      </w:r>
      <w:r w:rsidRPr="003B6BF0">
        <w:rPr>
          <w:rFonts w:ascii="Garamond" w:eastAsia="Times New Roman" w:hAnsi="Garamond" w:cs="Times New Roman"/>
          <w:noProof w:val="0"/>
          <w:sz w:val="24"/>
          <w:szCs w:val="24"/>
          <w:lang w:val="tr-TR" w:eastAsia="tr-TR"/>
        </w:rPr>
        <w:t xml:space="preserve">larına münhasır olmayan BM tarafindan genel olarak tüm ihlallerde kullanılabilecek </w:t>
      </w:r>
      <w:r w:rsidRPr="003B6BF0">
        <w:rPr>
          <w:rFonts w:ascii="Garamond" w:eastAsia="Times New Roman" w:hAnsi="Garamond" w:cs="Times New Roman"/>
          <w:b/>
          <w:noProof w:val="0"/>
          <w:sz w:val="24"/>
          <w:szCs w:val="24"/>
          <w:lang w:val="tr-TR" w:eastAsia="tr-TR"/>
        </w:rPr>
        <w:t xml:space="preserve">online </w:t>
      </w:r>
      <w:r w:rsidR="00096447">
        <w:rPr>
          <w:rFonts w:ascii="Garamond" w:eastAsia="Times New Roman" w:hAnsi="Garamond" w:cs="Times New Roman"/>
          <w:b/>
          <w:noProof w:val="0"/>
          <w:sz w:val="24"/>
          <w:szCs w:val="24"/>
          <w:lang w:val="tr-TR" w:eastAsia="tr-TR"/>
        </w:rPr>
        <w:t xml:space="preserve">başvuru </w:t>
      </w:r>
      <w:r w:rsidRPr="003B6BF0">
        <w:rPr>
          <w:rFonts w:ascii="Garamond" w:eastAsia="Times New Roman" w:hAnsi="Garamond" w:cs="Times New Roman"/>
          <w:noProof w:val="0"/>
          <w:sz w:val="24"/>
          <w:szCs w:val="24"/>
          <w:lang w:val="tr-TR" w:eastAsia="tr-TR"/>
        </w:rPr>
        <w:t xml:space="preserve"> usulü de söz konusudur. Bu yöntemde, </w:t>
      </w:r>
      <w:r w:rsidR="00096447">
        <w:rPr>
          <w:rFonts w:ascii="Garamond" w:eastAsia="Times New Roman" w:hAnsi="Garamond" w:cs="Times New Roman"/>
          <w:noProof w:val="0"/>
          <w:sz w:val="24"/>
          <w:szCs w:val="24"/>
          <w:lang w:val="tr-TR" w:eastAsia="tr-TR"/>
        </w:rPr>
        <w:t xml:space="preserve">başvuru </w:t>
      </w:r>
      <w:r w:rsidRPr="003B6BF0">
        <w:rPr>
          <w:rFonts w:ascii="Garamond" w:eastAsia="Times New Roman" w:hAnsi="Garamond" w:cs="Times New Roman"/>
          <w:noProof w:val="0"/>
          <w:sz w:val="24"/>
          <w:szCs w:val="24"/>
          <w:lang w:val="tr-TR" w:eastAsia="tr-TR"/>
        </w:rPr>
        <w:t xml:space="preserve"> online olarak </w:t>
      </w:r>
      <w:r w:rsidR="00343E12">
        <w:rPr>
          <w:rFonts w:ascii="Garamond" w:eastAsia="Times New Roman" w:hAnsi="Garamond" w:cs="Times New Roman"/>
          <w:noProof w:val="0"/>
          <w:sz w:val="24"/>
          <w:szCs w:val="24"/>
          <w:lang w:val="tr-TR" w:eastAsia="tr-TR"/>
        </w:rPr>
        <w:t>i</w:t>
      </w:r>
      <w:r w:rsidRPr="003B6BF0">
        <w:rPr>
          <w:rFonts w:ascii="Garamond" w:eastAsia="Times New Roman" w:hAnsi="Garamond" w:cs="Times New Roman"/>
          <w:noProof w:val="0"/>
          <w:sz w:val="24"/>
          <w:szCs w:val="24"/>
          <w:lang w:val="tr-TR" w:eastAsia="tr-TR"/>
        </w:rPr>
        <w:t>ngilizce doldurulmakta, sisteme bilgi ve belge yüklemenizede  izin verilmektedir. Bu usulde yapılan başvuruların BM genel şikâyet sistemi üzerinden Haksız Tutuklama Komisyonuna iletildiğini düşün</w:t>
      </w:r>
      <w:r w:rsidR="00343E12">
        <w:rPr>
          <w:rFonts w:ascii="Garamond" w:eastAsia="Times New Roman" w:hAnsi="Garamond" w:cs="Times New Roman"/>
          <w:noProof w:val="0"/>
          <w:sz w:val="24"/>
          <w:szCs w:val="24"/>
          <w:lang w:val="tr-TR" w:eastAsia="tr-TR"/>
        </w:rPr>
        <w:t>üyoruz.</w:t>
      </w:r>
      <w:r w:rsidRPr="003B6BF0">
        <w:rPr>
          <w:rFonts w:ascii="Garamond" w:eastAsia="Times New Roman" w:hAnsi="Garamond" w:cs="Times New Roman"/>
          <w:noProof w:val="0"/>
          <w:sz w:val="24"/>
          <w:szCs w:val="24"/>
          <w:lang w:val="tr-TR" w:eastAsia="tr-TR"/>
        </w:rPr>
        <w:t xml:space="preserve">Bu şekilde </w:t>
      </w:r>
      <w:r w:rsidR="00096447">
        <w:rPr>
          <w:rFonts w:ascii="Garamond" w:eastAsia="Times New Roman" w:hAnsi="Garamond" w:cs="Times New Roman"/>
          <w:noProof w:val="0"/>
          <w:sz w:val="24"/>
          <w:szCs w:val="24"/>
          <w:lang w:val="tr-TR" w:eastAsia="tr-TR"/>
        </w:rPr>
        <w:t xml:space="preserve">başvuru </w:t>
      </w:r>
      <w:r w:rsidRPr="003B6BF0">
        <w:rPr>
          <w:rFonts w:ascii="Garamond" w:eastAsia="Times New Roman" w:hAnsi="Garamond" w:cs="Times New Roman"/>
          <w:noProof w:val="0"/>
          <w:sz w:val="24"/>
          <w:szCs w:val="24"/>
          <w:lang w:val="tr-TR" w:eastAsia="tr-TR"/>
        </w:rPr>
        <w:t xml:space="preserve"> yapmak için aşağıdaki linkten yararlanınız.  https://spsubmission.ohchr.org/</w:t>
      </w:r>
    </w:p>
    <w:p w:rsidR="003B6BF0" w:rsidRP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C5D01" w:rsidRDefault="003B6BF0" w:rsidP="003B6BF0">
      <w:pPr>
        <w:spacing w:after="0" w:line="240" w:lineRule="auto"/>
        <w:jc w:val="both"/>
        <w:rPr>
          <w:rFonts w:ascii="Garamond" w:eastAsia="Times New Roman" w:hAnsi="Garamond" w:cs="Times New Roman"/>
          <w:noProof w:val="0"/>
          <w:sz w:val="24"/>
          <w:szCs w:val="24"/>
          <w:lang w:val="tr-TR" w:eastAsia="tr-TR"/>
        </w:rPr>
      </w:pPr>
      <w:r w:rsidRPr="003C5D01">
        <w:rPr>
          <w:rFonts w:ascii="Garamond" w:eastAsia="Times New Roman" w:hAnsi="Garamond" w:cs="Times New Roman"/>
          <w:noProof w:val="0"/>
          <w:sz w:val="24"/>
          <w:szCs w:val="24"/>
          <w:lang w:val="tr-TR" w:eastAsia="tr-TR"/>
        </w:rPr>
        <w:t xml:space="preserve">E mail ile yapilan </w:t>
      </w:r>
      <w:r w:rsidR="00096447">
        <w:rPr>
          <w:rFonts w:ascii="Garamond" w:eastAsia="Times New Roman" w:hAnsi="Garamond" w:cs="Times New Roman"/>
          <w:noProof w:val="0"/>
          <w:sz w:val="24"/>
          <w:szCs w:val="24"/>
          <w:lang w:val="tr-TR" w:eastAsia="tr-TR"/>
        </w:rPr>
        <w:t xml:space="preserve">başvuru </w:t>
      </w:r>
      <w:r w:rsidRPr="003C5D01">
        <w:rPr>
          <w:rFonts w:ascii="Garamond" w:eastAsia="Times New Roman" w:hAnsi="Garamond" w:cs="Times New Roman"/>
          <w:noProof w:val="0"/>
          <w:sz w:val="24"/>
          <w:szCs w:val="24"/>
          <w:lang w:val="tr-TR" w:eastAsia="tr-TR"/>
        </w:rPr>
        <w:t xml:space="preserve"> </w:t>
      </w:r>
      <w:r w:rsidR="00343E12">
        <w:rPr>
          <w:rFonts w:ascii="Garamond" w:eastAsia="Times New Roman" w:hAnsi="Garamond" w:cs="Times New Roman"/>
          <w:noProof w:val="0"/>
          <w:sz w:val="24"/>
          <w:szCs w:val="24"/>
          <w:lang w:val="tr-TR" w:eastAsia="tr-TR"/>
        </w:rPr>
        <w:t>ü</w:t>
      </w:r>
      <w:r w:rsidRPr="003C5D01">
        <w:rPr>
          <w:rFonts w:ascii="Garamond" w:eastAsia="Times New Roman" w:hAnsi="Garamond" w:cs="Times New Roman"/>
          <w:noProof w:val="0"/>
          <w:sz w:val="24"/>
          <w:szCs w:val="24"/>
          <w:lang w:val="tr-TR" w:eastAsia="tr-TR"/>
        </w:rPr>
        <w:t xml:space="preserve">zerine </w:t>
      </w:r>
      <w:r w:rsidR="00343E12">
        <w:rPr>
          <w:rFonts w:ascii="Garamond" w:eastAsia="Times New Roman" w:hAnsi="Garamond" w:cs="Times New Roman"/>
          <w:noProof w:val="0"/>
          <w:sz w:val="24"/>
          <w:szCs w:val="24"/>
          <w:lang w:val="tr-TR" w:eastAsia="tr-TR"/>
        </w:rPr>
        <w:t>Ç</w:t>
      </w:r>
      <w:r w:rsidRPr="003C5D01">
        <w:rPr>
          <w:rFonts w:ascii="Garamond" w:eastAsia="Times New Roman" w:hAnsi="Garamond" w:cs="Times New Roman"/>
          <w:noProof w:val="0"/>
          <w:sz w:val="24"/>
          <w:szCs w:val="24"/>
          <w:lang w:val="tr-TR" w:eastAsia="tr-TR"/>
        </w:rPr>
        <w:t>al</w:t>
      </w:r>
      <w:r w:rsidR="00343E12">
        <w:rPr>
          <w:rFonts w:ascii="Garamond" w:eastAsia="Times New Roman" w:hAnsi="Garamond" w:cs="Times New Roman"/>
          <w:noProof w:val="0"/>
          <w:sz w:val="24"/>
          <w:szCs w:val="24"/>
          <w:lang w:val="tr-TR" w:eastAsia="tr-TR"/>
        </w:rPr>
        <w:t>ı</w:t>
      </w:r>
      <w:r w:rsidRPr="003C5D01">
        <w:rPr>
          <w:rFonts w:ascii="Garamond" w:eastAsia="Times New Roman" w:hAnsi="Garamond" w:cs="Times New Roman"/>
          <w:noProof w:val="0"/>
          <w:sz w:val="24"/>
          <w:szCs w:val="24"/>
          <w:lang w:val="tr-TR" w:eastAsia="tr-TR"/>
        </w:rPr>
        <w:t xml:space="preserve">sma </w:t>
      </w:r>
      <w:r w:rsidR="00343E12">
        <w:rPr>
          <w:rFonts w:ascii="Garamond" w:eastAsia="Times New Roman" w:hAnsi="Garamond" w:cs="Times New Roman"/>
          <w:noProof w:val="0"/>
          <w:sz w:val="24"/>
          <w:szCs w:val="24"/>
          <w:lang w:val="tr-TR" w:eastAsia="tr-TR"/>
        </w:rPr>
        <w:t>G</w:t>
      </w:r>
      <w:r w:rsidRPr="003C5D01">
        <w:rPr>
          <w:rFonts w:ascii="Garamond" w:eastAsia="Times New Roman" w:hAnsi="Garamond" w:cs="Times New Roman"/>
          <w:noProof w:val="0"/>
          <w:sz w:val="24"/>
          <w:szCs w:val="24"/>
          <w:lang w:val="tr-TR" w:eastAsia="tr-TR"/>
        </w:rPr>
        <w:t xml:space="preserve">rubu tarafindan mailin </w:t>
      </w:r>
      <w:r w:rsidR="00343E12">
        <w:rPr>
          <w:rFonts w:ascii="Garamond" w:eastAsia="Times New Roman" w:hAnsi="Garamond" w:cs="Times New Roman"/>
          <w:noProof w:val="0"/>
          <w:sz w:val="24"/>
          <w:szCs w:val="24"/>
          <w:lang w:val="tr-TR" w:eastAsia="tr-TR"/>
        </w:rPr>
        <w:t xml:space="preserve">alındığına  dair bir yazı </w:t>
      </w:r>
      <w:r w:rsidRPr="003C5D01">
        <w:rPr>
          <w:rFonts w:ascii="Garamond" w:eastAsia="Times New Roman" w:hAnsi="Garamond" w:cs="Times New Roman"/>
          <w:noProof w:val="0"/>
          <w:sz w:val="24"/>
          <w:szCs w:val="24"/>
          <w:lang w:val="tr-TR" w:eastAsia="tr-TR"/>
        </w:rPr>
        <w:t>g</w:t>
      </w:r>
      <w:r w:rsidR="00343E12">
        <w:rPr>
          <w:rFonts w:ascii="Garamond" w:eastAsia="Times New Roman" w:hAnsi="Garamond" w:cs="Times New Roman"/>
          <w:noProof w:val="0"/>
          <w:sz w:val="24"/>
          <w:szCs w:val="24"/>
          <w:lang w:val="tr-TR" w:eastAsia="tr-TR"/>
        </w:rPr>
        <w:t>ö</w:t>
      </w:r>
      <w:r w:rsidRPr="003C5D01">
        <w:rPr>
          <w:rFonts w:ascii="Garamond" w:eastAsia="Times New Roman" w:hAnsi="Garamond" w:cs="Times New Roman"/>
          <w:noProof w:val="0"/>
          <w:sz w:val="24"/>
          <w:szCs w:val="24"/>
          <w:lang w:val="tr-TR" w:eastAsia="tr-TR"/>
        </w:rPr>
        <w:t>nderilmemektedir.Ancak, urgent-action@ohchr.org mailine g</w:t>
      </w:r>
      <w:r w:rsidR="00343E12">
        <w:rPr>
          <w:rFonts w:ascii="Garamond" w:eastAsia="Times New Roman" w:hAnsi="Garamond" w:cs="Times New Roman"/>
          <w:noProof w:val="0"/>
          <w:sz w:val="24"/>
          <w:szCs w:val="24"/>
          <w:lang w:val="tr-TR" w:eastAsia="tr-TR"/>
        </w:rPr>
        <w:t>ö</w:t>
      </w:r>
      <w:r w:rsidRPr="003C5D01">
        <w:rPr>
          <w:rFonts w:ascii="Garamond" w:eastAsia="Times New Roman" w:hAnsi="Garamond" w:cs="Times New Roman"/>
          <w:noProof w:val="0"/>
          <w:sz w:val="24"/>
          <w:szCs w:val="24"/>
          <w:lang w:val="tr-TR" w:eastAsia="tr-TR"/>
        </w:rPr>
        <w:t xml:space="preserve">nderilen </w:t>
      </w:r>
      <w:r w:rsidR="00343E12">
        <w:rPr>
          <w:rFonts w:ascii="Garamond" w:eastAsia="Times New Roman" w:hAnsi="Garamond" w:cs="Times New Roman"/>
          <w:noProof w:val="0"/>
          <w:sz w:val="24"/>
          <w:szCs w:val="24"/>
          <w:lang w:val="tr-TR" w:eastAsia="tr-TR"/>
        </w:rPr>
        <w:t>başvuru</w:t>
      </w:r>
      <w:r w:rsidRPr="003C5D01">
        <w:rPr>
          <w:rFonts w:ascii="Garamond" w:eastAsia="Times New Roman" w:hAnsi="Garamond" w:cs="Times New Roman"/>
          <w:noProof w:val="0"/>
          <w:sz w:val="24"/>
          <w:szCs w:val="24"/>
          <w:lang w:val="tr-TR" w:eastAsia="tr-TR"/>
        </w:rPr>
        <w:t>nun a</w:t>
      </w:r>
      <w:r w:rsidR="00343E12">
        <w:rPr>
          <w:rFonts w:ascii="Garamond" w:eastAsia="Times New Roman" w:hAnsi="Garamond" w:cs="Times New Roman"/>
          <w:noProof w:val="0"/>
          <w:sz w:val="24"/>
          <w:szCs w:val="24"/>
          <w:lang w:val="tr-TR" w:eastAsia="tr-TR"/>
        </w:rPr>
        <w:t>lı</w:t>
      </w:r>
      <w:r w:rsidRPr="003C5D01">
        <w:rPr>
          <w:rFonts w:ascii="Garamond" w:eastAsia="Times New Roman" w:hAnsi="Garamond" w:cs="Times New Roman"/>
          <w:noProof w:val="0"/>
          <w:sz w:val="24"/>
          <w:szCs w:val="24"/>
          <w:lang w:val="tr-TR" w:eastAsia="tr-TR"/>
        </w:rPr>
        <w:t>nd</w:t>
      </w:r>
      <w:r w:rsidR="00343E12">
        <w:rPr>
          <w:rFonts w:ascii="Garamond" w:eastAsia="Times New Roman" w:hAnsi="Garamond" w:cs="Times New Roman"/>
          <w:noProof w:val="0"/>
          <w:sz w:val="24"/>
          <w:szCs w:val="24"/>
          <w:lang w:val="tr-TR" w:eastAsia="tr-TR"/>
        </w:rPr>
        <w:t>ığını</w:t>
      </w:r>
      <w:r w:rsidRPr="003C5D01">
        <w:rPr>
          <w:rFonts w:ascii="Garamond" w:eastAsia="Times New Roman" w:hAnsi="Garamond" w:cs="Times New Roman"/>
          <w:noProof w:val="0"/>
          <w:sz w:val="24"/>
          <w:szCs w:val="24"/>
          <w:lang w:val="tr-TR" w:eastAsia="tr-TR"/>
        </w:rPr>
        <w:t xml:space="preserve"> teyit eden ve online </w:t>
      </w:r>
      <w:r w:rsidR="00343E12">
        <w:rPr>
          <w:rFonts w:ascii="Garamond" w:eastAsia="Times New Roman" w:hAnsi="Garamond" w:cs="Times New Roman"/>
          <w:noProof w:val="0"/>
          <w:sz w:val="24"/>
          <w:szCs w:val="24"/>
          <w:lang w:val="tr-TR" w:eastAsia="tr-TR"/>
        </w:rPr>
        <w:t>başvuru</w:t>
      </w:r>
      <w:r w:rsidRPr="003C5D01">
        <w:rPr>
          <w:rFonts w:ascii="Garamond" w:eastAsia="Times New Roman" w:hAnsi="Garamond" w:cs="Times New Roman"/>
          <w:noProof w:val="0"/>
          <w:sz w:val="24"/>
          <w:szCs w:val="24"/>
          <w:lang w:val="tr-TR" w:eastAsia="tr-TR"/>
        </w:rPr>
        <w:t>yu https://spsubmission.ohchr.org te</w:t>
      </w:r>
      <w:r w:rsidR="00343E12">
        <w:rPr>
          <w:rFonts w:ascii="Garamond" w:eastAsia="Times New Roman" w:hAnsi="Garamond" w:cs="Times New Roman"/>
          <w:noProof w:val="0"/>
          <w:sz w:val="24"/>
          <w:szCs w:val="24"/>
          <w:lang w:val="tr-TR" w:eastAsia="tr-TR"/>
        </w:rPr>
        <w:t>ş</w:t>
      </w:r>
      <w:r w:rsidRPr="003C5D01">
        <w:rPr>
          <w:rFonts w:ascii="Garamond" w:eastAsia="Times New Roman" w:hAnsi="Garamond" w:cs="Times New Roman"/>
          <w:noProof w:val="0"/>
          <w:sz w:val="24"/>
          <w:szCs w:val="24"/>
          <w:lang w:val="tr-TR" w:eastAsia="tr-TR"/>
        </w:rPr>
        <w:t xml:space="preserve">vik eden otomatik </w:t>
      </w:r>
      <w:r w:rsidR="00331387">
        <w:rPr>
          <w:rFonts w:ascii="Garamond" w:eastAsia="Times New Roman" w:hAnsi="Garamond" w:cs="Times New Roman"/>
          <w:noProof w:val="0"/>
          <w:sz w:val="24"/>
          <w:szCs w:val="24"/>
          <w:lang w:val="tr-TR" w:eastAsia="tr-TR"/>
        </w:rPr>
        <w:t xml:space="preserve">bir </w:t>
      </w:r>
      <w:r w:rsidRPr="003C5D01">
        <w:rPr>
          <w:rFonts w:ascii="Garamond" w:eastAsia="Times New Roman" w:hAnsi="Garamond" w:cs="Times New Roman"/>
          <w:noProof w:val="0"/>
          <w:sz w:val="24"/>
          <w:szCs w:val="24"/>
          <w:lang w:val="tr-TR" w:eastAsia="tr-TR"/>
        </w:rPr>
        <w:t>mail g</w:t>
      </w:r>
      <w:r w:rsidR="00331387">
        <w:rPr>
          <w:rFonts w:ascii="Garamond" w:eastAsia="Times New Roman" w:hAnsi="Garamond" w:cs="Times New Roman"/>
          <w:noProof w:val="0"/>
          <w:sz w:val="24"/>
          <w:szCs w:val="24"/>
          <w:lang w:val="tr-TR" w:eastAsia="tr-TR"/>
        </w:rPr>
        <w:t>ö</w:t>
      </w:r>
      <w:r w:rsidRPr="003C5D01">
        <w:rPr>
          <w:rFonts w:ascii="Garamond" w:eastAsia="Times New Roman" w:hAnsi="Garamond" w:cs="Times New Roman"/>
          <w:noProof w:val="0"/>
          <w:sz w:val="24"/>
          <w:szCs w:val="24"/>
          <w:lang w:val="tr-TR" w:eastAsia="tr-TR"/>
        </w:rPr>
        <w:t>nderilmektedir.</w:t>
      </w:r>
    </w:p>
    <w:p w:rsidR="003B6BF0" w:rsidRDefault="003B6BF0" w:rsidP="003B6BF0">
      <w:pPr>
        <w:spacing w:after="0" w:line="240" w:lineRule="auto"/>
        <w:jc w:val="both"/>
        <w:rPr>
          <w:rFonts w:ascii="Garamond" w:eastAsia="Times New Roman" w:hAnsi="Garamond" w:cs="Times New Roman"/>
          <w:noProof w:val="0"/>
          <w:sz w:val="24"/>
          <w:szCs w:val="24"/>
          <w:lang w:val="tr-TR" w:eastAsia="tr-TR"/>
        </w:rPr>
      </w:pPr>
    </w:p>
    <w:p w:rsidR="00C863AA" w:rsidRDefault="00C863AA" w:rsidP="003B6BF0">
      <w:pPr>
        <w:spacing w:after="0" w:line="240" w:lineRule="auto"/>
        <w:jc w:val="both"/>
        <w:rPr>
          <w:rFonts w:ascii="Garamond" w:eastAsia="Times New Roman" w:hAnsi="Garamond" w:cs="Times New Roman"/>
          <w:noProof w:val="0"/>
          <w:sz w:val="24"/>
          <w:szCs w:val="24"/>
          <w:lang w:val="tr-TR" w:eastAsia="tr-TR"/>
        </w:rPr>
      </w:pPr>
    </w:p>
    <w:p w:rsidR="00C863AA" w:rsidRPr="00C863AA" w:rsidRDefault="00C863AA" w:rsidP="00C863AA">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0" w:line="240" w:lineRule="auto"/>
        <w:jc w:val="both"/>
        <w:rPr>
          <w:rFonts w:ascii="Garamond" w:eastAsia="Times New Roman" w:hAnsi="Garamond" w:cs="Times New Roman"/>
          <w:b/>
          <w:noProof w:val="0"/>
          <w:sz w:val="24"/>
          <w:szCs w:val="24"/>
          <w:lang w:val="tr-TR" w:eastAsia="tr-TR"/>
        </w:rPr>
      </w:pPr>
      <w:r w:rsidRPr="00C863AA">
        <w:rPr>
          <w:rFonts w:ascii="Garamond" w:eastAsia="Times New Roman" w:hAnsi="Garamond" w:cs="Times New Roman"/>
          <w:b/>
          <w:noProof w:val="0"/>
          <w:sz w:val="24"/>
          <w:szCs w:val="24"/>
          <w:lang w:val="tr-TR" w:eastAsia="tr-TR"/>
        </w:rPr>
        <w:t xml:space="preserve">Normal </w:t>
      </w:r>
      <w:r w:rsidR="00331387">
        <w:rPr>
          <w:rFonts w:ascii="Garamond" w:eastAsia="Times New Roman" w:hAnsi="Garamond" w:cs="Times New Roman"/>
          <w:b/>
          <w:noProof w:val="0"/>
          <w:sz w:val="24"/>
          <w:szCs w:val="24"/>
          <w:lang w:val="tr-TR" w:eastAsia="tr-TR"/>
        </w:rPr>
        <w:t>Başvurunun iletilmesi usulü</w:t>
      </w:r>
      <w:r w:rsidRPr="00C863AA">
        <w:rPr>
          <w:rFonts w:ascii="Garamond" w:eastAsia="Times New Roman" w:hAnsi="Garamond" w:cs="Times New Roman"/>
          <w:b/>
          <w:noProof w:val="0"/>
          <w:sz w:val="24"/>
          <w:szCs w:val="24"/>
          <w:lang w:val="tr-TR" w:eastAsia="tr-TR"/>
        </w:rPr>
        <w:t xml:space="preserve"> ile ilgili a</w:t>
      </w:r>
      <w:r w:rsidR="00331387">
        <w:rPr>
          <w:rFonts w:ascii="Garamond" w:eastAsia="Times New Roman" w:hAnsi="Garamond" w:cs="Times New Roman"/>
          <w:b/>
          <w:noProof w:val="0"/>
          <w:sz w:val="24"/>
          <w:szCs w:val="24"/>
          <w:lang w:val="tr-TR" w:eastAsia="tr-TR"/>
        </w:rPr>
        <w:t>çı</w:t>
      </w:r>
      <w:r w:rsidRPr="00C863AA">
        <w:rPr>
          <w:rFonts w:ascii="Garamond" w:eastAsia="Times New Roman" w:hAnsi="Garamond" w:cs="Times New Roman"/>
          <w:b/>
          <w:noProof w:val="0"/>
          <w:sz w:val="24"/>
          <w:szCs w:val="24"/>
          <w:lang w:val="tr-TR" w:eastAsia="tr-TR"/>
        </w:rPr>
        <w:t xml:space="preserve">klamalar </w:t>
      </w:r>
    </w:p>
    <w:p w:rsidR="00C863AA" w:rsidRPr="003C5D01" w:rsidRDefault="00C863AA" w:rsidP="003B6BF0">
      <w:pPr>
        <w:spacing w:after="0" w:line="240" w:lineRule="auto"/>
        <w:jc w:val="both"/>
        <w:rPr>
          <w:rFonts w:ascii="Garamond" w:eastAsia="Times New Roman" w:hAnsi="Garamond" w:cs="Times New Roman"/>
          <w:noProof w:val="0"/>
          <w:sz w:val="24"/>
          <w:szCs w:val="24"/>
          <w:lang w:val="tr-TR" w:eastAsia="tr-TR"/>
        </w:rPr>
      </w:pP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Normal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icin normal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formu doldurulduktan sonra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 olan kisi i</w:t>
      </w:r>
      <w:r w:rsidR="00331387">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 xml:space="preserve">in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yapan yakınının </w:t>
      </w:r>
      <w:r w:rsidR="00331387">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 xml:space="preserve">nun her sayfasını imzalayıp  tarayıcıdan geçirdikten sonra taranmış halini mail ekinde   </w:t>
      </w:r>
      <w:r w:rsidRPr="00C863AA">
        <w:rPr>
          <w:rFonts w:ascii="Garamond" w:eastAsia="Times New Roman" w:hAnsi="Garamond" w:cs="Times New Roman"/>
          <w:b/>
          <w:noProof w:val="0"/>
          <w:sz w:val="24"/>
          <w:szCs w:val="24"/>
          <w:lang w:val="tr-TR" w:eastAsia="tr-TR"/>
        </w:rPr>
        <w:t>wgad@ohchr</w:t>
      </w:r>
      <w:r w:rsidRPr="00C863AA">
        <w:rPr>
          <w:rFonts w:ascii="Garamond" w:eastAsia="Times New Roman" w:hAnsi="Garamond" w:cs="Times New Roman"/>
          <w:noProof w:val="0"/>
          <w:sz w:val="24"/>
          <w:szCs w:val="24"/>
          <w:lang w:val="tr-TR" w:eastAsia="tr-TR"/>
        </w:rPr>
        <w:t xml:space="preserve">  e-mail adreslerine göndermesi gerekmektedir. </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lastRenderedPageBreak/>
        <w:t>G</w:t>
      </w:r>
      <w:r w:rsidR="00331387">
        <w:rPr>
          <w:rFonts w:ascii="Garamond" w:eastAsia="Times New Roman" w:hAnsi="Garamond" w:cs="Times New Roman"/>
          <w:noProof w:val="0"/>
          <w:sz w:val="24"/>
          <w:szCs w:val="24"/>
          <w:lang w:val="tr-TR" w:eastAsia="tr-TR"/>
        </w:rPr>
        <w:t>ö</w:t>
      </w:r>
      <w:r w:rsidRPr="00C863AA">
        <w:rPr>
          <w:rFonts w:ascii="Garamond" w:eastAsia="Times New Roman" w:hAnsi="Garamond" w:cs="Times New Roman"/>
          <w:noProof w:val="0"/>
          <w:sz w:val="24"/>
          <w:szCs w:val="24"/>
          <w:lang w:val="tr-TR" w:eastAsia="tr-TR"/>
        </w:rPr>
        <w:t xml:space="preserve">nderilecek </w:t>
      </w:r>
      <w:r w:rsidRPr="00C863AA">
        <w:rPr>
          <w:rFonts w:ascii="Garamond" w:eastAsia="Times New Roman" w:hAnsi="Garamond" w:cs="Times New Roman"/>
          <w:b/>
          <w:noProof w:val="0"/>
          <w:sz w:val="24"/>
          <w:szCs w:val="24"/>
          <w:lang w:val="tr-TR" w:eastAsia="tr-TR"/>
        </w:rPr>
        <w:t xml:space="preserve">e-maile </w:t>
      </w:r>
      <w:r w:rsidRPr="00C863AA">
        <w:rPr>
          <w:rFonts w:ascii="Garamond" w:eastAsia="Times New Roman" w:hAnsi="Garamond" w:cs="Times New Roman"/>
          <w:noProof w:val="0"/>
          <w:sz w:val="24"/>
          <w:szCs w:val="24"/>
          <w:lang w:val="tr-TR" w:eastAsia="tr-TR"/>
        </w:rPr>
        <w:t>a</w:t>
      </w:r>
      <w:r w:rsidR="00331387">
        <w:rPr>
          <w:rFonts w:ascii="Garamond" w:eastAsia="Times New Roman" w:hAnsi="Garamond" w:cs="Times New Roman"/>
          <w:noProof w:val="0"/>
          <w:sz w:val="24"/>
          <w:szCs w:val="24"/>
          <w:lang w:val="tr-TR" w:eastAsia="tr-TR"/>
        </w:rPr>
        <w:t>ş</w:t>
      </w:r>
      <w:r w:rsidRPr="00C863AA">
        <w:rPr>
          <w:rFonts w:ascii="Garamond" w:eastAsia="Times New Roman" w:hAnsi="Garamond" w:cs="Times New Roman"/>
          <w:noProof w:val="0"/>
          <w:sz w:val="24"/>
          <w:szCs w:val="24"/>
          <w:lang w:val="tr-TR" w:eastAsia="tr-TR"/>
        </w:rPr>
        <w:t>ag</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daki ingilizce ifade yaz</w:t>
      </w:r>
      <w:r w:rsidR="00331387">
        <w:rPr>
          <w:rFonts w:ascii="Garamond" w:eastAsia="Times New Roman" w:hAnsi="Garamond" w:cs="Times New Roman"/>
          <w:noProof w:val="0"/>
          <w:sz w:val="24"/>
          <w:szCs w:val="24"/>
          <w:lang w:val="tr-TR" w:eastAsia="tr-TR"/>
        </w:rPr>
        <w:t>ılı</w:t>
      </w:r>
      <w:r w:rsidRPr="00C863AA">
        <w:rPr>
          <w:rFonts w:ascii="Garamond" w:eastAsia="Times New Roman" w:hAnsi="Garamond" w:cs="Times New Roman"/>
          <w:noProof w:val="0"/>
          <w:sz w:val="24"/>
          <w:szCs w:val="24"/>
          <w:lang w:val="tr-TR" w:eastAsia="tr-TR"/>
        </w:rPr>
        <w:t>p e-mail ekine taranm</w:t>
      </w:r>
      <w:r w:rsidR="00331387">
        <w:rPr>
          <w:rFonts w:ascii="Garamond" w:eastAsia="Times New Roman" w:hAnsi="Garamond" w:cs="Times New Roman"/>
          <w:noProof w:val="0"/>
          <w:sz w:val="24"/>
          <w:szCs w:val="24"/>
          <w:lang w:val="tr-TR" w:eastAsia="tr-TR"/>
        </w:rPr>
        <w:t>ış</w:t>
      </w:r>
      <w:r w:rsidRPr="00C863AA">
        <w:rPr>
          <w:rFonts w:ascii="Garamond" w:eastAsia="Times New Roman" w:hAnsi="Garamond" w:cs="Times New Roman"/>
          <w:noProof w:val="0"/>
          <w:sz w:val="24"/>
          <w:szCs w:val="24"/>
          <w:lang w:val="tr-TR" w:eastAsia="tr-TR"/>
        </w:rPr>
        <w:t xml:space="preserve">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eklenmelidir.</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“Dear  Chair-Rapporteur Working Group on Arbitrary Detention.</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Attached please find a submission to the Working Group on Arbitrary Detention (“Working Group”) for the purpose of its opinions procedure regarding the arbitrary detention of Mr/Ms  .....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 olan kisini adi soyadi </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I kindly submit this case to your consideration and request you to take the necessary actions.</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Best regards, </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Ba</w:t>
      </w:r>
      <w:r w:rsidR="00331387">
        <w:rPr>
          <w:rFonts w:ascii="Garamond" w:eastAsia="Times New Roman" w:hAnsi="Garamond" w:cs="Times New Roman"/>
          <w:noProof w:val="0"/>
          <w:sz w:val="24"/>
          <w:szCs w:val="24"/>
          <w:lang w:val="tr-TR" w:eastAsia="tr-TR"/>
        </w:rPr>
        <w:t>ş</w:t>
      </w:r>
      <w:r w:rsidRPr="00C863AA">
        <w:rPr>
          <w:rFonts w:ascii="Garamond" w:eastAsia="Times New Roman" w:hAnsi="Garamond" w:cs="Times New Roman"/>
          <w:noProof w:val="0"/>
          <w:sz w:val="24"/>
          <w:szCs w:val="24"/>
          <w:lang w:val="tr-TR" w:eastAsia="tr-TR"/>
        </w:rPr>
        <w:t>vuran</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n </w:t>
      </w:r>
      <w:r w:rsidR="00331387">
        <w:rPr>
          <w:rFonts w:ascii="Garamond" w:eastAsia="Times New Roman" w:hAnsi="Garamond" w:cs="Times New Roman"/>
          <w:noProof w:val="0"/>
          <w:sz w:val="24"/>
          <w:szCs w:val="24"/>
          <w:lang w:val="tr-TR" w:eastAsia="tr-TR"/>
        </w:rPr>
        <w:t xml:space="preserve">adı </w:t>
      </w:r>
      <w:r w:rsidRPr="00C863AA">
        <w:rPr>
          <w:rFonts w:ascii="Garamond" w:eastAsia="Times New Roman" w:hAnsi="Garamond" w:cs="Times New Roman"/>
          <w:noProof w:val="0"/>
          <w:sz w:val="24"/>
          <w:szCs w:val="24"/>
          <w:lang w:val="tr-TR" w:eastAsia="tr-TR"/>
        </w:rPr>
        <w:t>soyad</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Pr="00C863AA" w:rsidRDefault="00331387" w:rsidP="00C863AA">
      <w:pPr>
        <w:spacing w:after="0" w:line="240" w:lineRule="auto"/>
        <w:jc w:val="both"/>
        <w:rPr>
          <w:rFonts w:ascii="Garamond" w:eastAsia="Times New Roman" w:hAnsi="Garamond" w:cs="Times New Roman"/>
          <w:noProof w:val="0"/>
          <w:sz w:val="24"/>
          <w:szCs w:val="24"/>
          <w:lang w:val="tr-TR" w:eastAsia="tr-TR"/>
        </w:rPr>
      </w:pPr>
      <w:r>
        <w:rPr>
          <w:rFonts w:ascii="Garamond" w:eastAsia="Times New Roman" w:hAnsi="Garamond" w:cs="Times New Roman"/>
          <w:noProof w:val="0"/>
          <w:sz w:val="24"/>
          <w:szCs w:val="24"/>
          <w:lang w:val="tr-TR" w:eastAsia="tr-TR"/>
        </w:rPr>
        <w:t>Başvuru</w:t>
      </w:r>
      <w:r w:rsidR="00C863AA" w:rsidRPr="00C863AA">
        <w:rPr>
          <w:rFonts w:ascii="Garamond" w:eastAsia="Times New Roman" w:hAnsi="Garamond" w:cs="Times New Roman"/>
          <w:noProof w:val="0"/>
          <w:sz w:val="24"/>
          <w:szCs w:val="24"/>
          <w:lang w:val="tr-TR" w:eastAsia="tr-TR"/>
        </w:rPr>
        <w:t>nun mail ile iletildikten sonra ayr</w:t>
      </w:r>
      <w:r>
        <w:rPr>
          <w:rFonts w:ascii="Garamond" w:eastAsia="Times New Roman" w:hAnsi="Garamond" w:cs="Times New Roman"/>
          <w:noProof w:val="0"/>
          <w:sz w:val="24"/>
          <w:szCs w:val="24"/>
          <w:lang w:val="tr-TR" w:eastAsia="tr-TR"/>
        </w:rPr>
        <w:t>ı</w:t>
      </w:r>
      <w:r w:rsidR="00C863AA" w:rsidRPr="00C863AA">
        <w:rPr>
          <w:rFonts w:ascii="Garamond" w:eastAsia="Times New Roman" w:hAnsi="Garamond" w:cs="Times New Roman"/>
          <w:noProof w:val="0"/>
          <w:sz w:val="24"/>
          <w:szCs w:val="24"/>
          <w:lang w:val="tr-TR" w:eastAsia="tr-TR"/>
        </w:rPr>
        <w:t xml:space="preserve">ca : Working Group on Arbitrary Detention c/o. Office of the UN High Commissioner for Human Rights United Nations Office at Geneva CH-1211, Geneva 10 Switzerland adresine </w:t>
      </w:r>
      <w:r w:rsidR="00C863AA" w:rsidRPr="00C863AA">
        <w:rPr>
          <w:rFonts w:ascii="Garamond" w:eastAsia="Times New Roman" w:hAnsi="Garamond" w:cs="Times New Roman"/>
          <w:b/>
          <w:noProof w:val="0"/>
          <w:sz w:val="24"/>
          <w:szCs w:val="24"/>
          <w:lang w:val="tr-TR" w:eastAsia="tr-TR"/>
        </w:rPr>
        <w:t>normal posta</w:t>
      </w:r>
      <w:r w:rsidR="00C863AA" w:rsidRPr="00C863AA">
        <w:rPr>
          <w:rFonts w:ascii="Garamond" w:eastAsia="Times New Roman" w:hAnsi="Garamond" w:cs="Times New Roman"/>
          <w:noProof w:val="0"/>
          <w:sz w:val="24"/>
          <w:szCs w:val="24"/>
          <w:lang w:val="tr-TR" w:eastAsia="tr-TR"/>
        </w:rPr>
        <w:t xml:space="preserve"> yoluyla gonderilmeside ihtiyaten tercih edilmelidir.</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Ayrıca sadece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tutukluluk </w:t>
      </w:r>
      <w:r w:rsidR="00331387">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 xml:space="preserve">larına münhasır olmayan BM tarafindan genel olarak tüm ihlallerde kullanılabilecek </w:t>
      </w:r>
      <w:r w:rsidRPr="00C863AA">
        <w:rPr>
          <w:rFonts w:ascii="Garamond" w:eastAsia="Times New Roman" w:hAnsi="Garamond" w:cs="Times New Roman"/>
          <w:b/>
          <w:noProof w:val="0"/>
          <w:sz w:val="24"/>
          <w:szCs w:val="24"/>
          <w:lang w:val="tr-TR" w:eastAsia="tr-TR"/>
        </w:rPr>
        <w:t xml:space="preserve">online </w:t>
      </w:r>
      <w:r w:rsidR="00096447">
        <w:rPr>
          <w:rFonts w:ascii="Garamond" w:eastAsia="Times New Roman" w:hAnsi="Garamond" w:cs="Times New Roman"/>
          <w:b/>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usulü de söz konusudur. Bu yöntemde,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online olarak İngilizce doldurulmakta, sisteme bilgi ve belge yüklemenizede  izin verilmektedir. Bu usulde yapılan başvuruların BM genel şikâyet sistemi üzerinden Haksız Tutuklama Komisyonuna iletildiğini düşünüyoruz. Bu şekilde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yapmak için aşağıdaki linkten yararlanınız.  https://spsubmission.ohchr.org/</w:t>
      </w: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p>
    <w:p w:rsidR="00C863AA" w:rsidRPr="00C863AA" w:rsidRDefault="00C863AA" w:rsidP="00C863AA">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E mail ile yapilan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uzerine </w:t>
      </w:r>
      <w:r w:rsidR="00331387">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 xml:space="preserve">alisma </w:t>
      </w:r>
      <w:r w:rsidR="00331387">
        <w:rPr>
          <w:rFonts w:ascii="Garamond" w:eastAsia="Times New Roman" w:hAnsi="Garamond" w:cs="Times New Roman"/>
          <w:noProof w:val="0"/>
          <w:sz w:val="24"/>
          <w:szCs w:val="24"/>
          <w:lang w:val="tr-TR" w:eastAsia="tr-TR"/>
        </w:rPr>
        <w:t>G</w:t>
      </w:r>
      <w:r w:rsidRPr="00C863AA">
        <w:rPr>
          <w:rFonts w:ascii="Garamond" w:eastAsia="Times New Roman" w:hAnsi="Garamond" w:cs="Times New Roman"/>
          <w:noProof w:val="0"/>
          <w:sz w:val="24"/>
          <w:szCs w:val="24"/>
          <w:lang w:val="tr-TR" w:eastAsia="tr-TR"/>
        </w:rPr>
        <w:t xml:space="preserve">rubu tarafindan mailin </w:t>
      </w:r>
      <w:r w:rsidR="00331387">
        <w:rPr>
          <w:rFonts w:ascii="Garamond" w:eastAsia="Times New Roman" w:hAnsi="Garamond" w:cs="Times New Roman"/>
          <w:noProof w:val="0"/>
          <w:sz w:val="24"/>
          <w:szCs w:val="24"/>
          <w:lang w:val="tr-TR" w:eastAsia="tr-TR"/>
        </w:rPr>
        <w:t xml:space="preserve">alındığına </w:t>
      </w:r>
      <w:r w:rsidRPr="00C863AA">
        <w:rPr>
          <w:rFonts w:ascii="Garamond" w:eastAsia="Times New Roman" w:hAnsi="Garamond" w:cs="Times New Roman"/>
          <w:noProof w:val="0"/>
          <w:sz w:val="24"/>
          <w:szCs w:val="24"/>
          <w:lang w:val="tr-TR" w:eastAsia="tr-TR"/>
        </w:rPr>
        <w:t>dair bir yazi g</w:t>
      </w:r>
      <w:r w:rsidR="00331387">
        <w:rPr>
          <w:rFonts w:ascii="Garamond" w:eastAsia="Times New Roman" w:hAnsi="Garamond" w:cs="Times New Roman"/>
          <w:noProof w:val="0"/>
          <w:sz w:val="24"/>
          <w:szCs w:val="24"/>
          <w:lang w:val="tr-TR" w:eastAsia="tr-TR"/>
        </w:rPr>
        <w:t>ö</w:t>
      </w:r>
      <w:r w:rsidRPr="00C863AA">
        <w:rPr>
          <w:rFonts w:ascii="Garamond" w:eastAsia="Times New Roman" w:hAnsi="Garamond" w:cs="Times New Roman"/>
          <w:noProof w:val="0"/>
          <w:sz w:val="24"/>
          <w:szCs w:val="24"/>
          <w:lang w:val="tr-TR" w:eastAsia="tr-TR"/>
        </w:rPr>
        <w:t xml:space="preserve">nderilmemektedir. </w:t>
      </w:r>
    </w:p>
    <w:p w:rsidR="003B6BF0" w:rsidRPr="003B6BF0" w:rsidRDefault="003B6BF0" w:rsidP="003B6BF0">
      <w:pPr>
        <w:spacing w:after="0" w:line="240" w:lineRule="auto"/>
        <w:jc w:val="both"/>
        <w:rPr>
          <w:rFonts w:ascii="Garamond" w:eastAsia="Times New Roman" w:hAnsi="Garamond" w:cs="Times New Roman"/>
          <w:noProof w:val="0"/>
          <w:sz w:val="26"/>
          <w:szCs w:val="26"/>
          <w:lang w:val="tr-TR" w:eastAsia="tr-TR"/>
        </w:rPr>
      </w:pPr>
      <w:r w:rsidRPr="003B6BF0">
        <w:rPr>
          <w:rFonts w:ascii="Garamond" w:eastAsia="Times New Roman" w:hAnsi="Garamond" w:cs="Times New Roman"/>
          <w:noProof w:val="0"/>
          <w:sz w:val="26"/>
          <w:szCs w:val="26"/>
          <w:lang w:val="tr-TR" w:eastAsia="tr-TR"/>
        </w:rPr>
        <w:t xml:space="preserve"> </w:t>
      </w:r>
    </w:p>
    <w:p w:rsidR="003B6BF0" w:rsidRPr="003B6BF0" w:rsidRDefault="003B6BF0" w:rsidP="003B6BF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after="200" w:line="276" w:lineRule="auto"/>
        <w:contextualSpacing/>
        <w:jc w:val="both"/>
        <w:rPr>
          <w:rFonts w:ascii="Garamond" w:eastAsia="Times New Roman" w:hAnsi="Garamond" w:cs="Arial"/>
          <w:b/>
          <w:noProof w:val="0"/>
          <w:sz w:val="26"/>
          <w:szCs w:val="26"/>
          <w:lang w:val="tr-TR" w:eastAsia="tr-TR"/>
        </w:rPr>
      </w:pPr>
      <w:r w:rsidRPr="003B6BF0">
        <w:rPr>
          <w:rFonts w:ascii="Garamond" w:eastAsia="Times New Roman" w:hAnsi="Garamond" w:cs="Arial"/>
          <w:b/>
          <w:noProof w:val="0"/>
          <w:sz w:val="26"/>
          <w:szCs w:val="26"/>
          <w:lang w:val="tr-TR" w:eastAsia="tr-TR"/>
        </w:rPr>
        <w:t>Müracaatı kimler yapabilir?</w:t>
      </w:r>
    </w:p>
    <w:p w:rsidR="003B6BF0" w:rsidRPr="003B6BF0" w:rsidRDefault="003B6BF0" w:rsidP="003B6BF0">
      <w:pPr>
        <w:spacing w:after="0" w:line="240" w:lineRule="auto"/>
        <w:jc w:val="both"/>
        <w:rPr>
          <w:rFonts w:ascii="Garamond" w:eastAsia="Times New Roman" w:hAnsi="Garamond" w:cs="Times New Roman"/>
          <w:noProof w:val="0"/>
          <w:sz w:val="26"/>
          <w:szCs w:val="26"/>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Çalışma Grubuna </w:t>
      </w:r>
      <w:r w:rsidR="00331387">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 xml:space="preserve">, haksız tutuklanan ya da gözaltına alınanlar, aileleri veya temsilcileri tarafından yapılabilir. </w:t>
      </w:r>
      <w:r w:rsidR="00331387">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a</w:t>
      </w:r>
      <w:r w:rsidR="00331387">
        <w:rPr>
          <w:rFonts w:ascii="Garamond" w:eastAsia="Times New Roman" w:hAnsi="Garamond" w:cs="Times New Roman"/>
          <w:noProof w:val="0"/>
          <w:sz w:val="24"/>
          <w:szCs w:val="24"/>
          <w:lang w:val="tr-TR" w:eastAsia="tr-TR"/>
        </w:rPr>
        <w:t>lı</w:t>
      </w:r>
      <w:r w:rsidRPr="00C863AA">
        <w:rPr>
          <w:rFonts w:ascii="Garamond" w:eastAsia="Times New Roman" w:hAnsi="Garamond" w:cs="Times New Roman"/>
          <w:noProof w:val="0"/>
          <w:sz w:val="24"/>
          <w:szCs w:val="24"/>
          <w:lang w:val="tr-TR" w:eastAsia="tr-TR"/>
        </w:rPr>
        <w:t>sma Grubunun Internet Sitesinde (Family) ifadesi gectiginden m</w:t>
      </w:r>
      <w:r w:rsidR="00331387">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mk</w:t>
      </w:r>
      <w:r w:rsidR="00331387">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nse ilk derece yak</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nlar</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n </w:t>
      </w:r>
      <w:r w:rsidR="00331387">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yu yapmas</w:t>
      </w:r>
      <w:r w:rsidR="00331387">
        <w:rPr>
          <w:rFonts w:ascii="Garamond" w:eastAsia="Times New Roman" w:hAnsi="Garamond" w:cs="Times New Roman"/>
          <w:noProof w:val="0"/>
          <w:sz w:val="24"/>
          <w:szCs w:val="24"/>
          <w:lang w:val="tr-TR" w:eastAsia="tr-TR"/>
        </w:rPr>
        <w:t xml:space="preserve">ı </w:t>
      </w:r>
      <w:r w:rsidRPr="00C863AA">
        <w:rPr>
          <w:rFonts w:ascii="Garamond" w:eastAsia="Times New Roman" w:hAnsi="Garamond" w:cs="Times New Roman"/>
          <w:noProof w:val="0"/>
          <w:sz w:val="24"/>
          <w:szCs w:val="24"/>
          <w:lang w:val="tr-TR" w:eastAsia="tr-TR"/>
        </w:rPr>
        <w:t>tavsiye edilmektedir.Tutuklunun ailesi tutuklu ad</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na do</w:t>
      </w:r>
      <w:r w:rsidR="00331387">
        <w:rPr>
          <w:rFonts w:ascii="Garamond" w:eastAsia="Times New Roman" w:hAnsi="Garamond" w:cs="Times New Roman"/>
          <w:noProof w:val="0"/>
          <w:sz w:val="24"/>
          <w:szCs w:val="24"/>
          <w:lang w:val="tr-TR" w:eastAsia="tr-TR"/>
        </w:rPr>
        <w:t>ğ</w:t>
      </w:r>
      <w:r w:rsidRPr="00C863AA">
        <w:rPr>
          <w:rFonts w:ascii="Garamond" w:eastAsia="Times New Roman" w:hAnsi="Garamond" w:cs="Times New Roman"/>
          <w:noProof w:val="0"/>
          <w:sz w:val="24"/>
          <w:szCs w:val="24"/>
          <w:lang w:val="tr-TR" w:eastAsia="tr-TR"/>
        </w:rPr>
        <w:t xml:space="preserve">rudan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yapabilmektedir. Ancak bu konuda net bir s</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rlama yoktur, yak</w:t>
      </w:r>
      <w:r w:rsidR="00331387">
        <w:rPr>
          <w:rFonts w:ascii="Garamond" w:eastAsia="Times New Roman" w:hAnsi="Garamond" w:cs="Times New Roman"/>
          <w:noProof w:val="0"/>
          <w:sz w:val="24"/>
          <w:szCs w:val="24"/>
          <w:lang w:val="tr-TR" w:eastAsia="tr-TR"/>
        </w:rPr>
        <w:t>ın akrabaları</w:t>
      </w:r>
      <w:r w:rsidRPr="00C863AA">
        <w:rPr>
          <w:rFonts w:ascii="Garamond" w:eastAsia="Times New Roman" w:hAnsi="Garamond" w:cs="Times New Roman"/>
          <w:noProof w:val="0"/>
          <w:sz w:val="24"/>
          <w:szCs w:val="24"/>
          <w:lang w:val="tr-TR" w:eastAsia="tr-TR"/>
        </w:rPr>
        <w:t xml:space="preserve"> ikinci derece akrabalar</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 veya daha uzak akrabalar</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nda  durumu izah ederek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yapabileceklerini d</w:t>
      </w:r>
      <w:r w:rsidR="00331387">
        <w:rPr>
          <w:rFonts w:ascii="Garamond" w:eastAsia="Times New Roman" w:hAnsi="Garamond" w:cs="Times New Roman"/>
          <w:noProof w:val="0"/>
          <w:sz w:val="24"/>
          <w:szCs w:val="24"/>
          <w:lang w:val="tr-TR" w:eastAsia="tr-TR"/>
        </w:rPr>
        <w:t>üşü</w:t>
      </w:r>
      <w:r w:rsidRPr="00C863AA">
        <w:rPr>
          <w:rFonts w:ascii="Garamond" w:eastAsia="Times New Roman" w:hAnsi="Garamond" w:cs="Times New Roman"/>
          <w:noProof w:val="0"/>
          <w:sz w:val="24"/>
          <w:szCs w:val="24"/>
          <w:lang w:val="tr-TR" w:eastAsia="tr-TR"/>
        </w:rPr>
        <w:t>n</w:t>
      </w:r>
      <w:r w:rsidR="00331387">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 xml:space="preserve">yoruz. </w:t>
      </w:r>
      <w:r w:rsidR="00331387">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yu ileten ki</w:t>
      </w:r>
      <w:r w:rsidR="00331387">
        <w:rPr>
          <w:rFonts w:ascii="Garamond" w:eastAsia="Times New Roman" w:hAnsi="Garamond" w:cs="Times New Roman"/>
          <w:noProof w:val="0"/>
          <w:sz w:val="24"/>
          <w:szCs w:val="24"/>
          <w:lang w:val="tr-TR" w:eastAsia="tr-TR"/>
        </w:rPr>
        <w:t>ş</w:t>
      </w:r>
      <w:r w:rsidRPr="00C863AA">
        <w:rPr>
          <w:rFonts w:ascii="Garamond" w:eastAsia="Times New Roman" w:hAnsi="Garamond" w:cs="Times New Roman"/>
          <w:noProof w:val="0"/>
          <w:sz w:val="24"/>
          <w:szCs w:val="24"/>
          <w:lang w:val="tr-TR" w:eastAsia="tr-TR"/>
        </w:rPr>
        <w:t>i ve kurumlar</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  ismi Birlesmis Miletlerce gizli tutulmakta ve devlet ile payla</w:t>
      </w:r>
      <w:r w:rsidR="00331387">
        <w:rPr>
          <w:rFonts w:ascii="Garamond" w:eastAsia="Times New Roman" w:hAnsi="Garamond" w:cs="Times New Roman"/>
          <w:noProof w:val="0"/>
          <w:sz w:val="24"/>
          <w:szCs w:val="24"/>
          <w:lang w:val="tr-TR" w:eastAsia="tr-TR"/>
        </w:rPr>
        <w:t>şıl</w:t>
      </w:r>
      <w:r w:rsidRPr="00C863AA">
        <w:rPr>
          <w:rFonts w:ascii="Garamond" w:eastAsia="Times New Roman" w:hAnsi="Garamond" w:cs="Times New Roman"/>
          <w:noProof w:val="0"/>
          <w:sz w:val="24"/>
          <w:szCs w:val="24"/>
          <w:lang w:val="tr-TR" w:eastAsia="tr-TR"/>
        </w:rPr>
        <w:t>mamaktad</w:t>
      </w:r>
      <w:r w:rsidR="00331387">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r. </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3B6BF0" w:rsidRDefault="003B6BF0" w:rsidP="003B6BF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after="200" w:line="276" w:lineRule="auto"/>
        <w:contextualSpacing/>
        <w:jc w:val="both"/>
        <w:rPr>
          <w:rFonts w:ascii="Garamond" w:eastAsia="Times New Roman" w:hAnsi="Garamond" w:cs="Arial"/>
          <w:b/>
          <w:noProof w:val="0"/>
          <w:sz w:val="26"/>
          <w:szCs w:val="26"/>
          <w:lang w:val="tr-TR" w:eastAsia="tr-TR"/>
        </w:rPr>
      </w:pPr>
      <w:r w:rsidRPr="003B6BF0">
        <w:rPr>
          <w:rFonts w:ascii="Garamond" w:eastAsia="Times New Roman" w:hAnsi="Garamond" w:cs="Arial"/>
          <w:b/>
          <w:noProof w:val="0"/>
          <w:sz w:val="26"/>
          <w:szCs w:val="26"/>
          <w:lang w:val="tr-TR" w:eastAsia="tr-TR"/>
        </w:rPr>
        <w:t>Çalışma Grubuna müracaat yapıldıktan sonra süreç nasıl işlemektedir?</w:t>
      </w:r>
    </w:p>
    <w:p w:rsidR="003B6BF0" w:rsidRPr="003B6BF0" w:rsidRDefault="003B6BF0" w:rsidP="003B6BF0">
      <w:pPr>
        <w:spacing w:after="0" w:line="240" w:lineRule="auto"/>
        <w:jc w:val="both"/>
        <w:rPr>
          <w:rFonts w:ascii="Garamond" w:eastAsia="Times New Roman" w:hAnsi="Garamond" w:cs="Times New Roman"/>
          <w:noProof w:val="0"/>
          <w:sz w:val="26"/>
          <w:szCs w:val="26"/>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Çalışma Grubuna acil ve normal olmak </w:t>
      </w:r>
      <w:r w:rsidR="006F07DA">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 xml:space="preserve">zere iki </w:t>
      </w:r>
      <w:r w:rsidR="006F07DA">
        <w:rPr>
          <w:rFonts w:ascii="Garamond" w:eastAsia="Times New Roman" w:hAnsi="Garamond" w:cs="Times New Roman"/>
          <w:noProof w:val="0"/>
          <w:sz w:val="24"/>
          <w:szCs w:val="24"/>
          <w:lang w:val="tr-TR" w:eastAsia="tr-TR"/>
        </w:rPr>
        <w:t>ş</w:t>
      </w:r>
      <w:r w:rsidRPr="00C863AA">
        <w:rPr>
          <w:rFonts w:ascii="Garamond" w:eastAsia="Times New Roman" w:hAnsi="Garamond" w:cs="Times New Roman"/>
          <w:noProof w:val="0"/>
          <w:sz w:val="24"/>
          <w:szCs w:val="24"/>
          <w:lang w:val="tr-TR" w:eastAsia="tr-TR"/>
        </w:rPr>
        <w:t xml:space="preserve">ekilde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yap</w:t>
      </w:r>
      <w:r w:rsidR="006F07DA">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lmaktad</w:t>
      </w:r>
      <w:r w:rsidR="006F07DA">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r. </w:t>
      </w:r>
      <w:r w:rsidR="006F07DA">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nun acil nitelikte oldugu BM tarafindan kabul edilirse bir hafta i</w:t>
      </w:r>
      <w:r w:rsidR="006F07DA">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inde devletle bu konuda yaz</w:t>
      </w:r>
      <w:r w:rsidR="006F07DA">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sma yap</w:t>
      </w:r>
      <w:r w:rsidR="006F07DA">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lmakta ve daha h</w:t>
      </w:r>
      <w:r w:rsidR="006F07DA">
        <w:rPr>
          <w:rFonts w:ascii="Garamond" w:eastAsia="Times New Roman" w:hAnsi="Garamond" w:cs="Times New Roman"/>
          <w:noProof w:val="0"/>
          <w:sz w:val="24"/>
          <w:szCs w:val="24"/>
          <w:lang w:val="tr-TR" w:eastAsia="tr-TR"/>
        </w:rPr>
        <w:t>ızlı</w:t>
      </w:r>
      <w:r w:rsidRPr="00C863AA">
        <w:rPr>
          <w:rFonts w:ascii="Garamond" w:eastAsia="Times New Roman" w:hAnsi="Garamond" w:cs="Times New Roman"/>
          <w:noProof w:val="0"/>
          <w:sz w:val="24"/>
          <w:szCs w:val="24"/>
          <w:lang w:val="tr-TR" w:eastAsia="tr-TR"/>
        </w:rPr>
        <w:t xml:space="preserve"> bir surec i</w:t>
      </w:r>
      <w:r w:rsidR="006F07DA">
        <w:rPr>
          <w:rFonts w:ascii="Garamond" w:eastAsia="Times New Roman" w:hAnsi="Garamond" w:cs="Times New Roman"/>
          <w:noProof w:val="0"/>
          <w:sz w:val="24"/>
          <w:szCs w:val="24"/>
          <w:lang w:val="tr-TR" w:eastAsia="tr-TR"/>
        </w:rPr>
        <w:t>ş</w:t>
      </w:r>
      <w:r w:rsidRPr="00C863AA">
        <w:rPr>
          <w:rFonts w:ascii="Garamond" w:eastAsia="Times New Roman" w:hAnsi="Garamond" w:cs="Times New Roman"/>
          <w:noProof w:val="0"/>
          <w:sz w:val="24"/>
          <w:szCs w:val="24"/>
          <w:lang w:val="tr-TR" w:eastAsia="tr-TR"/>
        </w:rPr>
        <w:t xml:space="preserve">letilmektedir.Komitenin[Calisma Grubu]daha sonra verecegi </w:t>
      </w:r>
      <w:r w:rsidR="006F07DA">
        <w:rPr>
          <w:rFonts w:ascii="Garamond" w:eastAsia="Times New Roman" w:hAnsi="Garamond" w:cs="Times New Roman"/>
          <w:noProof w:val="0"/>
          <w:sz w:val="24"/>
          <w:szCs w:val="24"/>
          <w:lang w:val="tr-TR" w:eastAsia="tr-TR"/>
        </w:rPr>
        <w:t xml:space="preserve">asıl  kararı </w:t>
      </w:r>
      <w:r w:rsidRPr="00C863AA">
        <w:rPr>
          <w:rFonts w:ascii="Garamond" w:eastAsia="Times New Roman" w:hAnsi="Garamond" w:cs="Times New Roman"/>
          <w:noProof w:val="0"/>
          <w:sz w:val="24"/>
          <w:szCs w:val="24"/>
          <w:lang w:val="tr-TR" w:eastAsia="tr-TR"/>
        </w:rPr>
        <w:t>etkilemeksizin acil durumlarda tedbir niteli</w:t>
      </w:r>
      <w:r w:rsidR="006F07DA">
        <w:rPr>
          <w:rFonts w:ascii="Garamond" w:eastAsia="Times New Roman" w:hAnsi="Garamond" w:cs="Times New Roman"/>
          <w:noProof w:val="0"/>
          <w:sz w:val="24"/>
          <w:szCs w:val="24"/>
          <w:lang w:val="tr-TR" w:eastAsia="tr-TR"/>
        </w:rPr>
        <w:t>ğ</w:t>
      </w:r>
      <w:r w:rsidRPr="00C863AA">
        <w:rPr>
          <w:rFonts w:ascii="Garamond" w:eastAsia="Times New Roman" w:hAnsi="Garamond" w:cs="Times New Roman"/>
          <w:noProof w:val="0"/>
          <w:sz w:val="24"/>
          <w:szCs w:val="24"/>
          <w:lang w:val="tr-TR" w:eastAsia="tr-TR"/>
        </w:rPr>
        <w:t>inde k</w:t>
      </w:r>
      <w:r w:rsidR="006F07DA">
        <w:rPr>
          <w:rFonts w:ascii="Garamond" w:eastAsia="Times New Roman" w:hAnsi="Garamond" w:cs="Times New Roman"/>
          <w:noProof w:val="0"/>
          <w:sz w:val="24"/>
          <w:szCs w:val="24"/>
          <w:lang w:val="tr-TR" w:eastAsia="tr-TR"/>
        </w:rPr>
        <w:t xml:space="preserve">arar verilmektedir.Tedbir kararı </w:t>
      </w:r>
      <w:r w:rsidRPr="00C863AA">
        <w:rPr>
          <w:rFonts w:ascii="Garamond" w:eastAsia="Times New Roman" w:hAnsi="Garamond" w:cs="Times New Roman"/>
          <w:noProof w:val="0"/>
          <w:sz w:val="24"/>
          <w:szCs w:val="24"/>
          <w:lang w:val="tr-TR" w:eastAsia="tr-TR"/>
        </w:rPr>
        <w:t xml:space="preserve"> </w:t>
      </w:r>
      <w:r w:rsidR="00530975">
        <w:rPr>
          <w:rFonts w:ascii="Garamond" w:eastAsia="Times New Roman" w:hAnsi="Garamond" w:cs="Times New Roman"/>
          <w:noProof w:val="0"/>
          <w:sz w:val="24"/>
          <w:szCs w:val="24"/>
          <w:lang w:val="tr-TR" w:eastAsia="tr-TR"/>
        </w:rPr>
        <w:t xml:space="preserve">haksız </w:t>
      </w:r>
      <w:r w:rsidR="006F07DA">
        <w:rPr>
          <w:rFonts w:ascii="Garamond" w:eastAsia="Times New Roman" w:hAnsi="Garamond" w:cs="Times New Roman"/>
          <w:noProof w:val="0"/>
          <w:sz w:val="24"/>
          <w:szCs w:val="24"/>
          <w:lang w:val="tr-TR" w:eastAsia="tr-TR"/>
        </w:rPr>
        <w:t xml:space="preserve"> tutukluluk kararı</w:t>
      </w:r>
      <w:r w:rsidRPr="00C863AA">
        <w:rPr>
          <w:rFonts w:ascii="Garamond" w:eastAsia="Times New Roman" w:hAnsi="Garamond" w:cs="Times New Roman"/>
          <w:noProof w:val="0"/>
          <w:sz w:val="24"/>
          <w:szCs w:val="24"/>
          <w:lang w:val="tr-TR" w:eastAsia="tr-TR"/>
        </w:rPr>
        <w:t xml:space="preserve">ndan </w:t>
      </w:r>
      <w:r w:rsidR="00F12ECB">
        <w:rPr>
          <w:rFonts w:ascii="Garamond" w:eastAsia="Times New Roman" w:hAnsi="Garamond" w:cs="Times New Roman"/>
          <w:noProof w:val="0"/>
          <w:sz w:val="24"/>
          <w:szCs w:val="24"/>
          <w:lang w:val="tr-TR" w:eastAsia="tr-TR"/>
        </w:rPr>
        <w:t xml:space="preserve">bağımsız </w:t>
      </w:r>
      <w:r w:rsidRPr="00C863AA">
        <w:rPr>
          <w:rFonts w:ascii="Garamond" w:eastAsia="Times New Roman" w:hAnsi="Garamond" w:cs="Times New Roman"/>
          <w:noProof w:val="0"/>
          <w:sz w:val="24"/>
          <w:szCs w:val="24"/>
          <w:lang w:val="tr-TR" w:eastAsia="tr-TR"/>
        </w:rPr>
        <w:t>olarak istenebildigi gibi birlikte</w:t>
      </w:r>
      <w:r w:rsidR="002E538D">
        <w:rPr>
          <w:rFonts w:ascii="Garamond" w:eastAsia="Times New Roman" w:hAnsi="Garamond" w:cs="Times New Roman"/>
          <w:noProof w:val="0"/>
          <w:sz w:val="24"/>
          <w:szCs w:val="24"/>
          <w:lang w:val="tr-TR" w:eastAsia="tr-TR"/>
        </w:rPr>
        <w:t xml:space="preserve"> de </w:t>
      </w:r>
      <w:r w:rsidRPr="00C863AA">
        <w:rPr>
          <w:rFonts w:ascii="Garamond" w:eastAsia="Times New Roman" w:hAnsi="Garamond" w:cs="Times New Roman"/>
          <w:noProof w:val="0"/>
          <w:sz w:val="24"/>
          <w:szCs w:val="24"/>
          <w:lang w:val="tr-TR" w:eastAsia="tr-TR"/>
        </w:rPr>
        <w:t xml:space="preserve"> talep edilebilmektedir. </w:t>
      </w:r>
      <w:r w:rsidR="002E538D">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 xml:space="preserve">nun </w:t>
      </w:r>
      <w:r w:rsidR="002E538D">
        <w:rPr>
          <w:rFonts w:ascii="Garamond" w:eastAsia="Times New Roman" w:hAnsi="Garamond" w:cs="Times New Roman"/>
          <w:noProof w:val="0"/>
          <w:sz w:val="24"/>
          <w:szCs w:val="24"/>
          <w:lang w:val="tr-TR" w:eastAsia="tr-TR"/>
        </w:rPr>
        <w:t>sağlık</w:t>
      </w:r>
      <w:r w:rsidRPr="00C863AA">
        <w:rPr>
          <w:rFonts w:ascii="Garamond" w:eastAsia="Times New Roman" w:hAnsi="Garamond" w:cs="Times New Roman"/>
          <w:noProof w:val="0"/>
          <w:sz w:val="24"/>
          <w:szCs w:val="24"/>
          <w:lang w:val="tr-TR" w:eastAsia="tr-TR"/>
        </w:rPr>
        <w:t xml:space="preserve"> ko</w:t>
      </w:r>
      <w:r w:rsidR="002E538D">
        <w:rPr>
          <w:rFonts w:ascii="Garamond" w:eastAsia="Times New Roman" w:hAnsi="Garamond" w:cs="Times New Roman"/>
          <w:noProof w:val="0"/>
          <w:sz w:val="24"/>
          <w:szCs w:val="24"/>
          <w:lang w:val="tr-TR" w:eastAsia="tr-TR"/>
        </w:rPr>
        <w:t xml:space="preserve">şulları </w:t>
      </w:r>
      <w:r w:rsidRPr="00C863AA">
        <w:rPr>
          <w:rFonts w:ascii="Garamond" w:eastAsia="Times New Roman" w:hAnsi="Garamond" w:cs="Times New Roman"/>
          <w:noProof w:val="0"/>
          <w:sz w:val="24"/>
          <w:szCs w:val="24"/>
          <w:lang w:val="tr-TR" w:eastAsia="tr-TR"/>
        </w:rPr>
        <w:t xml:space="preserve"> ile ilgili b</w:t>
      </w:r>
      <w:r w:rsidR="002E538D">
        <w:rPr>
          <w:rFonts w:ascii="Garamond" w:eastAsia="Times New Roman" w:hAnsi="Garamond" w:cs="Times New Roman"/>
          <w:noProof w:val="0"/>
          <w:sz w:val="24"/>
          <w:szCs w:val="24"/>
          <w:lang w:val="tr-TR" w:eastAsia="tr-TR"/>
        </w:rPr>
        <w:t xml:space="preserve">ölümü  hızlı </w:t>
      </w:r>
      <w:r w:rsidRPr="00C863AA">
        <w:rPr>
          <w:rFonts w:ascii="Garamond" w:eastAsia="Times New Roman" w:hAnsi="Garamond" w:cs="Times New Roman"/>
          <w:noProof w:val="0"/>
          <w:sz w:val="24"/>
          <w:szCs w:val="24"/>
          <w:lang w:val="tr-TR" w:eastAsia="tr-TR"/>
        </w:rPr>
        <w:t xml:space="preserve"> y</w:t>
      </w:r>
      <w:r w:rsidR="002E538D">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r</w:t>
      </w:r>
      <w:r w:rsidR="002E538D">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t</w:t>
      </w:r>
      <w:r w:rsidR="002E538D">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 xml:space="preserve">lmekte,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tutukluluk  konusu ise normal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gibi i</w:t>
      </w:r>
      <w:r w:rsidR="002E538D">
        <w:rPr>
          <w:rFonts w:ascii="Garamond" w:eastAsia="Times New Roman" w:hAnsi="Garamond" w:cs="Times New Roman"/>
          <w:noProof w:val="0"/>
          <w:sz w:val="24"/>
          <w:szCs w:val="24"/>
          <w:lang w:val="tr-TR" w:eastAsia="tr-TR"/>
        </w:rPr>
        <w:t>ş</w:t>
      </w:r>
      <w:r w:rsidR="00F12ECB">
        <w:rPr>
          <w:rFonts w:ascii="Garamond" w:eastAsia="Times New Roman" w:hAnsi="Garamond" w:cs="Times New Roman"/>
          <w:noProof w:val="0"/>
          <w:sz w:val="24"/>
          <w:szCs w:val="24"/>
          <w:lang w:val="tr-TR" w:eastAsia="tr-TR"/>
        </w:rPr>
        <w:t>l</w:t>
      </w:r>
      <w:r w:rsidRPr="00C863AA">
        <w:rPr>
          <w:rFonts w:ascii="Garamond" w:eastAsia="Times New Roman" w:hAnsi="Garamond" w:cs="Times New Roman"/>
          <w:noProof w:val="0"/>
          <w:sz w:val="24"/>
          <w:szCs w:val="24"/>
          <w:lang w:val="tr-TR" w:eastAsia="tr-TR"/>
        </w:rPr>
        <w:t>em g</w:t>
      </w:r>
      <w:r w:rsidR="002E538D">
        <w:rPr>
          <w:rFonts w:ascii="Garamond" w:eastAsia="Times New Roman" w:hAnsi="Garamond" w:cs="Times New Roman"/>
          <w:noProof w:val="0"/>
          <w:sz w:val="24"/>
          <w:szCs w:val="24"/>
          <w:lang w:val="tr-TR" w:eastAsia="tr-TR"/>
        </w:rPr>
        <w:t>ö</w:t>
      </w:r>
      <w:r w:rsidRPr="00C863AA">
        <w:rPr>
          <w:rFonts w:ascii="Garamond" w:eastAsia="Times New Roman" w:hAnsi="Garamond" w:cs="Times New Roman"/>
          <w:noProof w:val="0"/>
          <w:sz w:val="24"/>
          <w:szCs w:val="24"/>
          <w:lang w:val="tr-TR" w:eastAsia="tr-TR"/>
        </w:rPr>
        <w:t xml:space="preserve">rmektedir. Normal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s</w:t>
      </w:r>
      <w:r w:rsidR="002E538D">
        <w:rPr>
          <w:rFonts w:ascii="Garamond" w:eastAsia="Times New Roman" w:hAnsi="Garamond" w:cs="Times New Roman"/>
          <w:noProof w:val="0"/>
          <w:sz w:val="24"/>
          <w:szCs w:val="24"/>
          <w:lang w:val="tr-TR" w:eastAsia="tr-TR"/>
        </w:rPr>
        <w:t xml:space="preserve">ürecinde  komite şikayeti Türk </w:t>
      </w:r>
      <w:r w:rsidRPr="00C863AA">
        <w:rPr>
          <w:rFonts w:ascii="Garamond" w:eastAsia="Times New Roman" w:hAnsi="Garamond" w:cs="Times New Roman"/>
          <w:noProof w:val="0"/>
          <w:sz w:val="24"/>
          <w:szCs w:val="24"/>
          <w:lang w:val="tr-TR" w:eastAsia="tr-TR"/>
        </w:rPr>
        <w:t xml:space="preserve"> Dışişleri Bakanlığı’na gondermekte. 3 ay içinde devletin konuyla ilgi savunmasını BM’ye iletmesi gerekmektedir. Devletten gelen cevap mağdura iletilmekte ve varsa mağdurun ilave açıklamaları al</w:t>
      </w:r>
      <w:r w:rsidR="00D21819">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nmaktadir. Komite iletilen bilgiler ve iddialar ışığında karar  vermektedir. Normal şartlarda 8-10 ay içinde karar verilmektedir.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numPr>
          <w:ilvl w:val="0"/>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AF1DD"/>
        <w:spacing w:after="200" w:line="276" w:lineRule="auto"/>
        <w:contextualSpacing/>
        <w:jc w:val="both"/>
        <w:rPr>
          <w:rFonts w:ascii="Garamond" w:eastAsia="Times New Roman" w:hAnsi="Garamond" w:cs="Arial"/>
          <w:b/>
          <w:noProof w:val="0"/>
          <w:sz w:val="24"/>
          <w:szCs w:val="24"/>
          <w:lang w:val="tr-TR" w:eastAsia="tr-TR"/>
        </w:rPr>
      </w:pPr>
      <w:r w:rsidRPr="00C863AA">
        <w:rPr>
          <w:rFonts w:ascii="Garamond" w:eastAsia="Times New Roman" w:hAnsi="Garamond" w:cs="Arial"/>
          <w:b/>
          <w:noProof w:val="0"/>
          <w:sz w:val="24"/>
          <w:szCs w:val="24"/>
          <w:lang w:val="tr-TR" w:eastAsia="tr-TR"/>
        </w:rPr>
        <w:t>Çalışma Grubu hangi hallerde tutuklamanın/yakalamanın/alıkonulmanın keyfi olduğuna karar vermektedir?</w:t>
      </w:r>
    </w:p>
    <w:p w:rsidR="007C2C52" w:rsidRDefault="007C2C52"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Özgürlükten mahrum bırakılmanın açık bir şekilde yasal hiçbir dayanağı bulunmuyorsa. (1. Katagori)</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Özgürlükten mahrum bırakılma, İnsan Hakları Evrensel Beyannamesi’nin 7, 13, 14, 18, 19, 20 ve 21 maddelerin ve, tarafların ilgili olduğu (Türkiyenin onayladığı) Medeni ve Siyasi Haklara ilişkin Uluslararası Sözleşme’nin 12, 18, 19, 21, 22, 25, 26 ve 27. Maddelerinin garanti altına aldığı haklar veya özgürlüklerinin kullanılmasından kaynaklanıyorsa (yani kişi bu güvence altına alınan bu hakları kullanması sırasında özgürlüğünden mahrum bırakılmış ise) (2.Katagori)</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Evrensel İnsan Hakları Beyannamesi’nde ve ilgili Devletlerce kabul edilen ilgili uluslararası belgelerde kurulan adil yargılanma hakkıyla ilgili uluslararası normlara, tamamen veya kısmen uyulmaması, “özgürlükten mahrum bırakılmaya” keyfi bir nitelik verirse…(3.Katagori)</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Sığınmacılar, göçmenler veya mülteciler idari veya adli inceleme veya çözüm yolu bulunmaksızın uzun süreli idari gözetime tabi tutulduğunda, (4.Katagori)Özgürlüğün yoksun bırakılması, doğum, ulusal, etnik veya sosyal köken, dil, din, ekonomik durum, siyasi veya diğer görüş, cinsiyet, cinsel yönelim, engellilik veya herhangi bir diğer statüye dayalı ayrımcılık temelinde uluslararası hukukun ihlalini oluşturduğunda (Katagori 5)</w:t>
      </w:r>
      <w:r w:rsidRPr="00C863AA">
        <w:rPr>
          <w:rFonts w:ascii="Times New Roman" w:eastAsia="Times New Roman" w:hAnsi="Times New Roman" w:cs="Times New Roman"/>
          <w:noProof w:val="0"/>
          <w:sz w:val="24"/>
          <w:szCs w:val="24"/>
          <w:lang w:val="tr-TR" w:eastAsia="tr-TR"/>
        </w:rPr>
        <w:t xml:space="preserve"> </w:t>
      </w:r>
      <w:r w:rsidRPr="00C863AA">
        <w:rPr>
          <w:rFonts w:ascii="Garamond" w:eastAsia="Times New Roman" w:hAnsi="Garamond" w:cs="Times New Roman"/>
          <w:noProof w:val="0"/>
          <w:sz w:val="24"/>
          <w:szCs w:val="24"/>
          <w:lang w:val="tr-TR" w:eastAsia="tr-TR"/>
        </w:rPr>
        <w:t>olmak uzere bir veya birden cok konuda ihlal karari verilmektedir.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C5D01">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spacing w:after="0" w:line="240" w:lineRule="auto"/>
        <w:jc w:val="both"/>
        <w:rPr>
          <w:rFonts w:ascii="Garamond" w:eastAsia="Times New Roman" w:hAnsi="Garamond" w:cs="Times New Roman"/>
          <w:b/>
          <w:noProof w:val="0"/>
          <w:sz w:val="24"/>
          <w:szCs w:val="24"/>
          <w:lang w:val="tr-TR" w:eastAsia="tr-TR"/>
        </w:rPr>
      </w:pPr>
      <w:r w:rsidRPr="00C863AA">
        <w:rPr>
          <w:rFonts w:ascii="Garamond" w:eastAsia="Times New Roman" w:hAnsi="Garamond" w:cs="Times New Roman"/>
          <w:b/>
          <w:noProof w:val="0"/>
          <w:sz w:val="24"/>
          <w:szCs w:val="24"/>
          <w:lang w:val="tr-TR" w:eastAsia="tr-TR"/>
        </w:rPr>
        <w:t>Kararların etkinliği nedir?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Komisyon ihlal karar ile birlikte, </w:t>
      </w:r>
      <w:r w:rsidRPr="00C863AA">
        <w:rPr>
          <w:rFonts w:ascii="Garamond" w:eastAsia="Times New Roman" w:hAnsi="Garamond" w:cs="Times New Roman"/>
          <w:b/>
          <w:noProof w:val="0"/>
          <w:sz w:val="24"/>
          <w:szCs w:val="24"/>
          <w:lang w:val="tr-TR" w:eastAsia="tr-TR"/>
        </w:rPr>
        <w:t xml:space="preserve">tutuklunun derhal serbest </w:t>
      </w:r>
      <w:r w:rsidR="00F12ECB">
        <w:rPr>
          <w:rFonts w:ascii="Garamond" w:eastAsia="Times New Roman" w:hAnsi="Garamond" w:cs="Times New Roman"/>
          <w:b/>
          <w:noProof w:val="0"/>
          <w:sz w:val="24"/>
          <w:szCs w:val="24"/>
          <w:lang w:val="tr-TR" w:eastAsia="tr-TR"/>
        </w:rPr>
        <w:t>bırakılmasına</w:t>
      </w:r>
      <w:r w:rsidRPr="00C863AA">
        <w:rPr>
          <w:rFonts w:ascii="Garamond" w:eastAsia="Times New Roman" w:hAnsi="Garamond" w:cs="Times New Roman"/>
          <w:noProof w:val="0"/>
          <w:sz w:val="24"/>
          <w:szCs w:val="24"/>
          <w:lang w:val="tr-TR" w:eastAsia="tr-TR"/>
        </w:rPr>
        <w:t xml:space="preserve">, </w:t>
      </w:r>
      <w:r w:rsidR="00F12ECB">
        <w:rPr>
          <w:rFonts w:ascii="Garamond" w:eastAsia="Times New Roman" w:hAnsi="Garamond" w:cs="Times New Roman"/>
          <w:b/>
          <w:noProof w:val="0"/>
          <w:sz w:val="24"/>
          <w:szCs w:val="24"/>
          <w:lang w:val="tr-TR" w:eastAsia="tr-TR"/>
        </w:rPr>
        <w:t xml:space="preserve">mağdurların zararının </w:t>
      </w:r>
      <w:r w:rsidRPr="00C863AA">
        <w:rPr>
          <w:rFonts w:ascii="Garamond" w:eastAsia="Times New Roman" w:hAnsi="Garamond" w:cs="Times New Roman"/>
          <w:b/>
          <w:noProof w:val="0"/>
          <w:sz w:val="24"/>
          <w:szCs w:val="24"/>
          <w:lang w:val="tr-TR" w:eastAsia="tr-TR"/>
        </w:rPr>
        <w:t>giderilmesine</w:t>
      </w:r>
      <w:r w:rsidRPr="00C863AA">
        <w:rPr>
          <w:rFonts w:ascii="Garamond" w:eastAsia="Times New Roman" w:hAnsi="Garamond" w:cs="Times New Roman"/>
          <w:noProof w:val="0"/>
          <w:sz w:val="24"/>
          <w:szCs w:val="24"/>
          <w:lang w:val="tr-TR" w:eastAsia="tr-TR"/>
        </w:rPr>
        <w:t xml:space="preserve">, </w:t>
      </w:r>
      <w:r w:rsidRPr="00C863AA">
        <w:rPr>
          <w:rFonts w:ascii="Garamond" w:eastAsia="Times New Roman" w:hAnsi="Garamond" w:cs="Times New Roman"/>
          <w:b/>
          <w:noProof w:val="0"/>
          <w:sz w:val="24"/>
          <w:szCs w:val="24"/>
          <w:lang w:val="tr-TR" w:eastAsia="tr-TR"/>
        </w:rPr>
        <w:t xml:space="preserve">ihlale yolacan kisiler </w:t>
      </w:r>
      <w:r w:rsidR="006360DD">
        <w:rPr>
          <w:rFonts w:ascii="Garamond" w:eastAsia="Times New Roman" w:hAnsi="Garamond" w:cs="Times New Roman"/>
          <w:b/>
          <w:noProof w:val="0"/>
          <w:sz w:val="24"/>
          <w:szCs w:val="24"/>
          <w:lang w:val="tr-TR" w:eastAsia="tr-TR"/>
        </w:rPr>
        <w:t>hakkında işlem başlatılmasına</w:t>
      </w:r>
      <w:r w:rsidRPr="00C863AA">
        <w:rPr>
          <w:rFonts w:ascii="Garamond" w:eastAsia="Times New Roman" w:hAnsi="Garamond" w:cs="Times New Roman"/>
          <w:noProof w:val="0"/>
          <w:sz w:val="24"/>
          <w:szCs w:val="24"/>
          <w:lang w:val="tr-TR" w:eastAsia="tr-TR"/>
        </w:rPr>
        <w:t xml:space="preserve">, </w:t>
      </w:r>
      <w:r w:rsidRPr="00C863AA">
        <w:rPr>
          <w:rFonts w:ascii="Garamond" w:eastAsia="Times New Roman" w:hAnsi="Garamond" w:cs="Times New Roman"/>
          <w:b/>
          <w:noProof w:val="0"/>
          <w:sz w:val="24"/>
          <w:szCs w:val="24"/>
          <w:lang w:val="tr-TR" w:eastAsia="tr-TR"/>
        </w:rPr>
        <w:t xml:space="preserve">ihlale yol </w:t>
      </w:r>
      <w:r w:rsidR="006360DD">
        <w:rPr>
          <w:rFonts w:ascii="Garamond" w:eastAsia="Times New Roman" w:hAnsi="Garamond" w:cs="Times New Roman"/>
          <w:b/>
          <w:noProof w:val="0"/>
          <w:sz w:val="24"/>
          <w:szCs w:val="24"/>
          <w:lang w:val="tr-TR" w:eastAsia="tr-TR"/>
        </w:rPr>
        <w:t xml:space="preserve">açan </w:t>
      </w:r>
      <w:r w:rsidRPr="00C863AA">
        <w:rPr>
          <w:rFonts w:ascii="Garamond" w:eastAsia="Times New Roman" w:hAnsi="Garamond" w:cs="Times New Roman"/>
          <w:b/>
          <w:noProof w:val="0"/>
          <w:sz w:val="24"/>
          <w:szCs w:val="24"/>
          <w:lang w:val="tr-TR" w:eastAsia="tr-TR"/>
        </w:rPr>
        <w:t xml:space="preserve">mevzuat ve </w:t>
      </w:r>
      <w:r w:rsidR="006360DD">
        <w:rPr>
          <w:rFonts w:ascii="Garamond" w:eastAsia="Times New Roman" w:hAnsi="Garamond" w:cs="Times New Roman"/>
          <w:b/>
          <w:noProof w:val="0"/>
          <w:sz w:val="24"/>
          <w:szCs w:val="24"/>
          <w:lang w:val="tr-TR" w:eastAsia="tr-TR"/>
        </w:rPr>
        <w:t xml:space="preserve">uygulamaların düzeltilmesine </w:t>
      </w:r>
      <w:r w:rsidRPr="00C863AA">
        <w:rPr>
          <w:rFonts w:ascii="Garamond" w:eastAsia="Times New Roman" w:hAnsi="Garamond" w:cs="Times New Roman"/>
          <w:noProof w:val="0"/>
          <w:sz w:val="24"/>
          <w:szCs w:val="24"/>
          <w:lang w:val="tr-TR" w:eastAsia="tr-TR"/>
        </w:rPr>
        <w:t xml:space="preserve">karar vermektedir. </w:t>
      </w:r>
      <w:r w:rsidR="006360DD">
        <w:rPr>
          <w:rFonts w:ascii="Garamond" w:eastAsia="Times New Roman" w:hAnsi="Garamond" w:cs="Times New Roman"/>
          <w:noProof w:val="0"/>
          <w:sz w:val="24"/>
          <w:szCs w:val="24"/>
          <w:lang w:val="tr-TR" w:eastAsia="tr-TR"/>
        </w:rPr>
        <w:t xml:space="preserve">Kararın uygulanması için </w:t>
      </w:r>
      <w:r w:rsidRPr="00C863AA">
        <w:rPr>
          <w:rFonts w:ascii="Garamond" w:eastAsia="Times New Roman" w:hAnsi="Garamond" w:cs="Times New Roman"/>
          <w:noProof w:val="0"/>
          <w:sz w:val="24"/>
          <w:szCs w:val="24"/>
          <w:lang w:val="tr-TR" w:eastAsia="tr-TR"/>
        </w:rPr>
        <w:t xml:space="preserve">BM taraf devlete 6 ay </w:t>
      </w:r>
      <w:r w:rsidR="006360DD">
        <w:rPr>
          <w:rFonts w:ascii="Garamond" w:eastAsia="Times New Roman" w:hAnsi="Garamond" w:cs="Times New Roman"/>
          <w:noProof w:val="0"/>
          <w:sz w:val="24"/>
          <w:szCs w:val="24"/>
          <w:lang w:val="tr-TR" w:eastAsia="tr-TR"/>
        </w:rPr>
        <w:t xml:space="preserve">süre </w:t>
      </w:r>
      <w:r w:rsidRPr="00C863AA">
        <w:rPr>
          <w:rFonts w:ascii="Garamond" w:eastAsia="Times New Roman" w:hAnsi="Garamond" w:cs="Times New Roman"/>
          <w:noProof w:val="0"/>
          <w:sz w:val="24"/>
          <w:szCs w:val="24"/>
          <w:lang w:val="tr-TR" w:eastAsia="tr-TR"/>
        </w:rPr>
        <w:t xml:space="preserve">vermekte, </w:t>
      </w:r>
      <w:r w:rsidR="006360DD">
        <w:rPr>
          <w:rFonts w:ascii="Garamond" w:eastAsia="Times New Roman" w:hAnsi="Garamond" w:cs="Times New Roman"/>
          <w:noProof w:val="0"/>
          <w:sz w:val="24"/>
          <w:szCs w:val="24"/>
          <w:lang w:val="tr-TR" w:eastAsia="tr-TR"/>
        </w:rPr>
        <w:t xml:space="preserve">mağdurların zararının </w:t>
      </w:r>
      <w:r w:rsidRPr="00C863AA">
        <w:rPr>
          <w:rFonts w:ascii="Garamond" w:eastAsia="Times New Roman" w:hAnsi="Garamond" w:cs="Times New Roman"/>
          <w:noProof w:val="0"/>
          <w:sz w:val="24"/>
          <w:szCs w:val="24"/>
          <w:lang w:val="tr-TR" w:eastAsia="tr-TR"/>
        </w:rPr>
        <w:t xml:space="preserve">giderilmesi dahil </w:t>
      </w:r>
      <w:r w:rsidR="006360DD">
        <w:rPr>
          <w:rFonts w:ascii="Garamond" w:eastAsia="Times New Roman" w:hAnsi="Garamond" w:cs="Times New Roman"/>
          <w:noProof w:val="0"/>
          <w:sz w:val="24"/>
          <w:szCs w:val="24"/>
          <w:lang w:val="tr-TR" w:eastAsia="tr-TR"/>
        </w:rPr>
        <w:t xml:space="preserve">kararın uygulanması </w:t>
      </w:r>
      <w:r w:rsidRPr="00C863AA">
        <w:rPr>
          <w:rFonts w:ascii="Garamond" w:eastAsia="Times New Roman" w:hAnsi="Garamond" w:cs="Times New Roman"/>
          <w:noProof w:val="0"/>
          <w:sz w:val="24"/>
          <w:szCs w:val="24"/>
          <w:lang w:val="tr-TR" w:eastAsia="tr-TR"/>
        </w:rPr>
        <w:t>BM Insan haklari Konseyi nezdinde takip edilmektedir.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F21ABD"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Avrupa Insan Haklari Mahkemesi kendisine yap</w:t>
      </w:r>
      <w:r w:rsidR="00D21819">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lan bir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nedeniyle  Peraldi v. France (dec.) - 2096/05 say</w:t>
      </w:r>
      <w:r w:rsidR="00D21819">
        <w:rPr>
          <w:rFonts w:ascii="Garamond" w:eastAsia="Times New Roman" w:hAnsi="Garamond" w:cs="Times New Roman"/>
          <w:noProof w:val="0"/>
          <w:sz w:val="24"/>
          <w:szCs w:val="24"/>
          <w:lang w:val="tr-TR" w:eastAsia="tr-TR"/>
        </w:rPr>
        <w:t xml:space="preserve">ılı </w:t>
      </w:r>
      <w:r w:rsidRPr="00C863AA">
        <w:rPr>
          <w:rFonts w:ascii="Garamond" w:eastAsia="Times New Roman" w:hAnsi="Garamond" w:cs="Times New Roman"/>
          <w:noProof w:val="0"/>
          <w:sz w:val="24"/>
          <w:szCs w:val="24"/>
          <w:lang w:val="tr-TR" w:eastAsia="tr-TR"/>
        </w:rPr>
        <w:t>karar</w:t>
      </w:r>
      <w:r w:rsidR="00D21819">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 ile, BM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Tutukluluk </w:t>
      </w:r>
      <w:r w:rsidR="00D21819">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 xml:space="preserve">alisma </w:t>
      </w:r>
      <w:r w:rsidR="006360DD">
        <w:rPr>
          <w:rFonts w:ascii="Garamond" w:eastAsia="Times New Roman" w:hAnsi="Garamond" w:cs="Times New Roman"/>
          <w:noProof w:val="0"/>
          <w:sz w:val="24"/>
          <w:szCs w:val="24"/>
          <w:lang w:val="tr-TR" w:eastAsia="tr-TR"/>
        </w:rPr>
        <w:t xml:space="preserve">Grubu’nun </w:t>
      </w:r>
      <w:r w:rsidRPr="00C863AA">
        <w:rPr>
          <w:rFonts w:ascii="Garamond" w:eastAsia="Times New Roman" w:hAnsi="Garamond" w:cs="Times New Roman"/>
          <w:noProof w:val="0"/>
          <w:sz w:val="24"/>
          <w:szCs w:val="24"/>
          <w:lang w:val="tr-TR" w:eastAsia="tr-TR"/>
        </w:rPr>
        <w:t xml:space="preserve">karar alma </w:t>
      </w:r>
      <w:r w:rsidR="006360DD">
        <w:rPr>
          <w:rFonts w:ascii="Garamond" w:eastAsia="Times New Roman" w:hAnsi="Garamond" w:cs="Times New Roman"/>
          <w:noProof w:val="0"/>
          <w:sz w:val="24"/>
          <w:szCs w:val="24"/>
          <w:lang w:val="tr-TR" w:eastAsia="tr-TR"/>
        </w:rPr>
        <w:t xml:space="preserve">sürecinin </w:t>
      </w:r>
      <w:r w:rsidR="00D21819">
        <w:rPr>
          <w:rFonts w:ascii="Garamond" w:eastAsia="Times New Roman" w:hAnsi="Garamond" w:cs="Times New Roman"/>
          <w:noProof w:val="0"/>
          <w:sz w:val="24"/>
          <w:szCs w:val="24"/>
          <w:lang w:val="tr-TR" w:eastAsia="tr-TR"/>
        </w:rPr>
        <w:t>çekismeli[adverserial] olması</w:t>
      </w:r>
      <w:r w:rsidRPr="00C863AA">
        <w:rPr>
          <w:rFonts w:ascii="Garamond" w:eastAsia="Times New Roman" w:hAnsi="Garamond" w:cs="Times New Roman"/>
          <w:noProof w:val="0"/>
          <w:sz w:val="24"/>
          <w:szCs w:val="24"/>
          <w:lang w:val="tr-TR" w:eastAsia="tr-TR"/>
        </w:rPr>
        <w:t>, taraflara tebli</w:t>
      </w:r>
      <w:r w:rsidR="00D21819">
        <w:rPr>
          <w:rFonts w:ascii="Garamond" w:eastAsia="Times New Roman" w:hAnsi="Garamond" w:cs="Times New Roman"/>
          <w:noProof w:val="0"/>
          <w:sz w:val="24"/>
          <w:szCs w:val="24"/>
          <w:lang w:val="tr-TR" w:eastAsia="tr-TR"/>
        </w:rPr>
        <w:t>ğ</w:t>
      </w:r>
      <w:r w:rsidRPr="00C863AA">
        <w:rPr>
          <w:rFonts w:ascii="Garamond" w:eastAsia="Times New Roman" w:hAnsi="Garamond" w:cs="Times New Roman"/>
          <w:noProof w:val="0"/>
          <w:sz w:val="24"/>
          <w:szCs w:val="24"/>
          <w:lang w:val="tr-TR" w:eastAsia="tr-TR"/>
        </w:rPr>
        <w:t xml:space="preserve"> edilmesi, kararlar</w:t>
      </w:r>
      <w:r w:rsidR="00D21819">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w:t>
      </w:r>
      <w:r w:rsidR="00D21819">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 gerek</w:t>
      </w:r>
      <w:r w:rsidR="00D21819">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eli olmas</w:t>
      </w:r>
      <w:r w:rsidR="00D21819">
        <w:rPr>
          <w:rFonts w:ascii="Garamond" w:eastAsia="Times New Roman" w:hAnsi="Garamond" w:cs="Times New Roman"/>
          <w:noProof w:val="0"/>
          <w:sz w:val="24"/>
          <w:szCs w:val="24"/>
          <w:lang w:val="tr-TR" w:eastAsia="tr-TR"/>
        </w:rPr>
        <w:t>l</w:t>
      </w:r>
      <w:r w:rsidRPr="00C863AA">
        <w:rPr>
          <w:rFonts w:ascii="Garamond" w:eastAsia="Times New Roman" w:hAnsi="Garamond" w:cs="Times New Roman"/>
          <w:noProof w:val="0"/>
          <w:sz w:val="24"/>
          <w:szCs w:val="24"/>
          <w:lang w:val="tr-TR" w:eastAsia="tr-TR"/>
        </w:rPr>
        <w:t xml:space="preserve"> [re</w:t>
      </w:r>
      <w:r w:rsidR="00D21819">
        <w:rPr>
          <w:rFonts w:ascii="Garamond" w:eastAsia="Times New Roman" w:hAnsi="Garamond" w:cs="Times New Roman"/>
          <w:noProof w:val="0"/>
          <w:sz w:val="24"/>
          <w:szCs w:val="24"/>
          <w:lang w:val="tr-TR" w:eastAsia="tr-TR"/>
        </w:rPr>
        <w:t>asoned] yapt</w:t>
      </w:r>
      <w:r w:rsidR="00F21ABD">
        <w:rPr>
          <w:rFonts w:ascii="Garamond" w:eastAsia="Times New Roman" w:hAnsi="Garamond" w:cs="Times New Roman"/>
          <w:noProof w:val="0"/>
          <w:sz w:val="24"/>
          <w:szCs w:val="24"/>
          <w:lang w:val="tr-TR" w:eastAsia="tr-TR"/>
        </w:rPr>
        <w:t>ırım</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i</w:t>
      </w:r>
      <w:r w:rsidR="00F21ABD">
        <w:rPr>
          <w:rFonts w:ascii="Garamond" w:eastAsia="Times New Roman" w:hAnsi="Garamond" w:cs="Times New Roman"/>
          <w:noProof w:val="0"/>
          <w:sz w:val="24"/>
          <w:szCs w:val="24"/>
          <w:lang w:val="tr-TR" w:eastAsia="tr-TR"/>
        </w:rPr>
        <w:t>ç</w:t>
      </w:r>
      <w:r w:rsidRPr="00C863AA">
        <w:rPr>
          <w:rFonts w:ascii="Garamond" w:eastAsia="Times New Roman" w:hAnsi="Garamond" w:cs="Times New Roman"/>
          <w:noProof w:val="0"/>
          <w:sz w:val="24"/>
          <w:szCs w:val="24"/>
          <w:lang w:val="tr-TR" w:eastAsia="tr-TR"/>
        </w:rPr>
        <w:t>ermesi, yapt</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r</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m</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 infaz</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 BM Insan Haklar</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 Konseyi </w:t>
      </w:r>
      <w:r w:rsidR="00F21ABD">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zerinden [resolution]</w:t>
      </w:r>
      <w:r w:rsidR="00F21ABD">
        <w:rPr>
          <w:rFonts w:ascii="Garamond" w:eastAsia="Times New Roman" w:hAnsi="Garamond" w:cs="Times New Roman"/>
          <w:noProof w:val="0"/>
          <w:sz w:val="24"/>
          <w:szCs w:val="24"/>
          <w:lang w:val="tr-TR" w:eastAsia="tr-TR"/>
        </w:rPr>
        <w:t xml:space="preserve"> </w:t>
      </w:r>
      <w:r w:rsidRPr="00C863AA">
        <w:rPr>
          <w:rFonts w:ascii="Garamond" w:eastAsia="Times New Roman" w:hAnsi="Garamond" w:cs="Times New Roman"/>
          <w:noProof w:val="0"/>
          <w:sz w:val="24"/>
          <w:szCs w:val="24"/>
          <w:lang w:val="tr-TR" w:eastAsia="tr-TR"/>
        </w:rPr>
        <w:t>BM Genel Kurulunca denetlenmesi ve takibi g</w:t>
      </w:r>
      <w:r w:rsidR="00F21ABD">
        <w:rPr>
          <w:rFonts w:ascii="Garamond" w:eastAsia="Times New Roman" w:hAnsi="Garamond" w:cs="Times New Roman"/>
          <w:noProof w:val="0"/>
          <w:sz w:val="24"/>
          <w:szCs w:val="24"/>
          <w:lang w:val="tr-TR" w:eastAsia="tr-TR"/>
        </w:rPr>
        <w:t>ö</w:t>
      </w:r>
      <w:r w:rsidRPr="00C863AA">
        <w:rPr>
          <w:rFonts w:ascii="Garamond" w:eastAsia="Times New Roman" w:hAnsi="Garamond" w:cs="Times New Roman"/>
          <w:noProof w:val="0"/>
          <w:sz w:val="24"/>
          <w:szCs w:val="24"/>
          <w:lang w:val="tr-TR" w:eastAsia="tr-TR"/>
        </w:rPr>
        <w:t>z</w:t>
      </w:r>
      <w:r w:rsidR="00F21ABD">
        <w:rPr>
          <w:rFonts w:ascii="Garamond" w:eastAsia="Times New Roman" w:hAnsi="Garamond" w:cs="Times New Roman"/>
          <w:noProof w:val="0"/>
          <w:sz w:val="24"/>
          <w:szCs w:val="24"/>
          <w:lang w:val="tr-TR" w:eastAsia="tr-TR"/>
        </w:rPr>
        <w:t>ö</w:t>
      </w:r>
      <w:r w:rsidRPr="00C863AA">
        <w:rPr>
          <w:rFonts w:ascii="Garamond" w:eastAsia="Times New Roman" w:hAnsi="Garamond" w:cs="Times New Roman"/>
          <w:noProof w:val="0"/>
          <w:sz w:val="24"/>
          <w:szCs w:val="24"/>
          <w:lang w:val="tr-TR" w:eastAsia="tr-TR"/>
        </w:rPr>
        <w:t>n</w:t>
      </w:r>
      <w:r w:rsidR="00F21ABD">
        <w:rPr>
          <w:rFonts w:ascii="Garamond" w:eastAsia="Times New Roman" w:hAnsi="Garamond" w:cs="Times New Roman"/>
          <w:noProof w:val="0"/>
          <w:sz w:val="24"/>
          <w:szCs w:val="24"/>
          <w:lang w:val="tr-TR" w:eastAsia="tr-TR"/>
        </w:rPr>
        <w:t>ü</w:t>
      </w:r>
      <w:r w:rsidRPr="00C863AA">
        <w:rPr>
          <w:rFonts w:ascii="Garamond" w:eastAsia="Times New Roman" w:hAnsi="Garamond" w:cs="Times New Roman"/>
          <w:noProof w:val="0"/>
          <w:sz w:val="24"/>
          <w:szCs w:val="24"/>
          <w:lang w:val="tr-TR" w:eastAsia="tr-TR"/>
        </w:rPr>
        <w:t>ne alind</w:t>
      </w:r>
      <w:r w:rsidR="00F21ABD">
        <w:rPr>
          <w:rFonts w:ascii="Garamond" w:eastAsia="Times New Roman" w:hAnsi="Garamond" w:cs="Times New Roman"/>
          <w:noProof w:val="0"/>
          <w:sz w:val="24"/>
          <w:szCs w:val="24"/>
          <w:lang w:val="tr-TR" w:eastAsia="tr-TR"/>
        </w:rPr>
        <w:t>ığı</w:t>
      </w:r>
      <w:r w:rsidRPr="00C863AA">
        <w:rPr>
          <w:rFonts w:ascii="Garamond" w:eastAsia="Times New Roman" w:hAnsi="Garamond" w:cs="Times New Roman"/>
          <w:noProof w:val="0"/>
          <w:sz w:val="24"/>
          <w:szCs w:val="24"/>
          <w:lang w:val="tr-TR" w:eastAsia="tr-TR"/>
        </w:rPr>
        <w:t>nda hem usul hemde kararlar</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 potansiyel etkisi anlam</w:t>
      </w:r>
      <w:r w:rsidR="00F21ABD">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nda  AIHS 34.m</w:t>
      </w:r>
      <w:r w:rsidR="00F21ABD">
        <w:rPr>
          <w:rFonts w:ascii="Garamond" w:eastAsia="Times New Roman" w:hAnsi="Garamond" w:cs="Times New Roman"/>
          <w:noProof w:val="0"/>
          <w:sz w:val="24"/>
          <w:szCs w:val="24"/>
          <w:lang w:val="tr-TR" w:eastAsia="tr-TR"/>
        </w:rPr>
        <w:t>a</w:t>
      </w:r>
      <w:r w:rsidRPr="00C863AA">
        <w:rPr>
          <w:rFonts w:ascii="Garamond" w:eastAsia="Times New Roman" w:hAnsi="Garamond" w:cs="Times New Roman"/>
          <w:noProof w:val="0"/>
          <w:sz w:val="24"/>
          <w:szCs w:val="24"/>
          <w:lang w:val="tr-TR" w:eastAsia="tr-TR"/>
        </w:rPr>
        <w:t>dde</w:t>
      </w:r>
      <w:r w:rsidR="00F21ABD">
        <w:rPr>
          <w:rFonts w:ascii="Garamond" w:eastAsia="Times New Roman" w:hAnsi="Garamond" w:cs="Times New Roman"/>
          <w:noProof w:val="0"/>
          <w:sz w:val="24"/>
          <w:szCs w:val="24"/>
          <w:lang w:val="tr-TR" w:eastAsia="tr-TR"/>
        </w:rPr>
        <w:t>sin</w:t>
      </w:r>
      <w:r w:rsidRPr="00C863AA">
        <w:rPr>
          <w:rFonts w:ascii="Garamond" w:eastAsia="Times New Roman" w:hAnsi="Garamond" w:cs="Times New Roman"/>
          <w:noProof w:val="0"/>
          <w:sz w:val="24"/>
          <w:szCs w:val="24"/>
          <w:lang w:val="tr-TR" w:eastAsia="tr-TR"/>
        </w:rPr>
        <w:t xml:space="preserve">deki </w:t>
      </w:r>
      <w:r w:rsidR="00F21ABD">
        <w:rPr>
          <w:rFonts w:ascii="Garamond" w:eastAsia="Times New Roman" w:hAnsi="Garamond" w:cs="Times New Roman"/>
          <w:noProof w:val="0"/>
          <w:sz w:val="24"/>
          <w:szCs w:val="24"/>
          <w:lang w:val="tr-TR" w:eastAsia="tr-TR"/>
        </w:rPr>
        <w:t xml:space="preserve">koşulları </w:t>
      </w:r>
      <w:r w:rsidRPr="00C863AA">
        <w:rPr>
          <w:rFonts w:ascii="Garamond" w:eastAsia="Times New Roman" w:hAnsi="Garamond" w:cs="Times New Roman"/>
          <w:noProof w:val="0"/>
          <w:sz w:val="24"/>
          <w:szCs w:val="24"/>
          <w:lang w:val="tr-TR" w:eastAsia="tr-TR"/>
        </w:rPr>
        <w:t xml:space="preserve"> </w:t>
      </w:r>
      <w:r w:rsidR="00F21ABD">
        <w:rPr>
          <w:rFonts w:ascii="Garamond" w:eastAsia="Times New Roman" w:hAnsi="Garamond" w:cs="Times New Roman"/>
          <w:noProof w:val="0"/>
          <w:sz w:val="24"/>
          <w:szCs w:val="24"/>
          <w:lang w:val="tr-TR" w:eastAsia="tr-TR"/>
        </w:rPr>
        <w:t>taşıdığına</w:t>
      </w:r>
      <w:r w:rsidRPr="00C863AA">
        <w:rPr>
          <w:rFonts w:ascii="Garamond" w:eastAsia="Times New Roman" w:hAnsi="Garamond" w:cs="Times New Roman"/>
          <w:noProof w:val="0"/>
          <w:sz w:val="24"/>
          <w:szCs w:val="24"/>
          <w:lang w:val="tr-TR" w:eastAsia="tr-TR"/>
        </w:rPr>
        <w:t xml:space="preserve">,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Tutukluluk </w:t>
      </w:r>
      <w:r w:rsidR="00F21ABD">
        <w:rPr>
          <w:rFonts w:ascii="Garamond" w:eastAsia="Times New Roman" w:hAnsi="Garamond" w:cs="Times New Roman"/>
          <w:noProof w:val="0"/>
          <w:sz w:val="24"/>
          <w:szCs w:val="24"/>
          <w:lang w:val="tr-TR" w:eastAsia="tr-TR"/>
        </w:rPr>
        <w:t xml:space="preserve">Çalışma Grubu’nun yukarıda açıklanan gerekçelerle </w:t>
      </w:r>
      <w:r w:rsidRPr="00C863AA">
        <w:rPr>
          <w:rFonts w:ascii="Garamond" w:eastAsia="Times New Roman" w:hAnsi="Garamond" w:cs="Times New Roman"/>
          <w:noProof w:val="0"/>
          <w:sz w:val="24"/>
          <w:szCs w:val="24"/>
          <w:lang w:val="tr-TR" w:eastAsia="tr-TR"/>
        </w:rPr>
        <w:t xml:space="preserve">AIHM ve BM Insan </w:t>
      </w:r>
      <w:r w:rsidR="00F21ABD">
        <w:rPr>
          <w:rFonts w:ascii="Garamond" w:eastAsia="Times New Roman" w:hAnsi="Garamond" w:cs="Times New Roman"/>
          <w:noProof w:val="0"/>
          <w:sz w:val="24"/>
          <w:szCs w:val="24"/>
          <w:lang w:val="tr-TR" w:eastAsia="tr-TR"/>
        </w:rPr>
        <w:t xml:space="preserve">Hakları </w:t>
      </w:r>
      <w:r w:rsidRPr="00C863AA">
        <w:rPr>
          <w:rFonts w:ascii="Garamond" w:eastAsia="Times New Roman" w:hAnsi="Garamond" w:cs="Times New Roman"/>
          <w:noProof w:val="0"/>
          <w:sz w:val="24"/>
          <w:szCs w:val="24"/>
          <w:lang w:val="tr-TR" w:eastAsia="tr-TR"/>
        </w:rPr>
        <w:t xml:space="preserve">Komitesine benzer  taraflar </w:t>
      </w:r>
      <w:r w:rsidR="00F21ABD">
        <w:rPr>
          <w:rFonts w:ascii="Garamond" w:eastAsia="Times New Roman" w:hAnsi="Garamond" w:cs="Times New Roman"/>
          <w:noProof w:val="0"/>
          <w:sz w:val="24"/>
          <w:szCs w:val="24"/>
          <w:lang w:val="tr-TR" w:eastAsia="tr-TR"/>
        </w:rPr>
        <w:t xml:space="preserve">açısından </w:t>
      </w:r>
      <w:r w:rsidRPr="00C863AA">
        <w:rPr>
          <w:rFonts w:ascii="Garamond" w:eastAsia="Times New Roman" w:hAnsi="Garamond" w:cs="Times New Roman"/>
          <w:noProof w:val="0"/>
          <w:sz w:val="24"/>
          <w:szCs w:val="24"/>
          <w:lang w:val="tr-TR" w:eastAsia="tr-TR"/>
        </w:rPr>
        <w:t xml:space="preserve">etkili bir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w:t>
      </w:r>
      <w:r w:rsidR="00F21ABD">
        <w:rPr>
          <w:rFonts w:ascii="Garamond" w:eastAsia="Times New Roman" w:hAnsi="Garamond" w:cs="Times New Roman"/>
          <w:noProof w:val="0"/>
          <w:sz w:val="24"/>
          <w:szCs w:val="24"/>
          <w:lang w:val="tr-TR" w:eastAsia="tr-TR"/>
        </w:rPr>
        <w:t xml:space="preserve">usulü olduğuna </w:t>
      </w:r>
      <w:r w:rsidRPr="00C863AA">
        <w:rPr>
          <w:rFonts w:ascii="Garamond" w:eastAsia="Times New Roman" w:hAnsi="Garamond" w:cs="Times New Roman"/>
          <w:noProof w:val="0"/>
          <w:sz w:val="24"/>
          <w:szCs w:val="24"/>
          <w:lang w:val="tr-TR" w:eastAsia="tr-TR"/>
        </w:rPr>
        <w:t>karar vermistir.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  </w:t>
      </w:r>
    </w:p>
    <w:p w:rsidR="003B6BF0" w:rsidRPr="00C863AA" w:rsidRDefault="00F21ABD" w:rsidP="003B6BF0">
      <w:pPr>
        <w:spacing w:after="0" w:line="240" w:lineRule="auto"/>
        <w:jc w:val="both"/>
        <w:rPr>
          <w:rFonts w:ascii="Garamond" w:eastAsia="Times New Roman" w:hAnsi="Garamond" w:cs="Times New Roman"/>
          <w:noProof w:val="0"/>
          <w:sz w:val="24"/>
          <w:szCs w:val="24"/>
          <w:lang w:val="tr-TR" w:eastAsia="tr-TR"/>
        </w:rPr>
      </w:pPr>
      <w:r>
        <w:rPr>
          <w:rFonts w:ascii="Garamond" w:eastAsia="Times New Roman" w:hAnsi="Garamond" w:cs="Times New Roman"/>
          <w:noProof w:val="0"/>
          <w:sz w:val="24"/>
          <w:szCs w:val="24"/>
          <w:lang w:val="tr-TR" w:eastAsia="tr-TR"/>
        </w:rPr>
        <w:t xml:space="preserve">Diğer </w:t>
      </w:r>
      <w:r w:rsidR="003B6BF0" w:rsidRPr="00C863AA">
        <w:rPr>
          <w:rFonts w:ascii="Garamond" w:eastAsia="Times New Roman" w:hAnsi="Garamond" w:cs="Times New Roman"/>
          <w:noProof w:val="0"/>
          <w:sz w:val="24"/>
          <w:szCs w:val="24"/>
          <w:lang w:val="tr-TR" w:eastAsia="tr-TR"/>
        </w:rPr>
        <w:t xml:space="preserve">taraftan,  Türkiye’nin de onayladığı Birleşmiş Milletler Anlaşmasının 55.maddesinin “c” bendine göre Birleşmiş Milletler “Irk, cinsiyet, dil ya da din ayrımı gözetmeksizin herkesin insan haklarına ve temel özgürlüklerine bütün dünyada etkin bir biçimde saygı gösterilmesini kolaylaştıracaktır.” Yine aynı anlaşmanın 56.maddesine göre de “Üyeler 55. maddede belirtilen amaçlara ulaşmak için, gerek birlikte gerekse ayrı ayrı, işbirliği içinde hareket etmeyi yükümlenirler.”  ifadelerine yer verilmistir. Birleşmiş Milletler Anlaşmasını onaylayan bir ülke olarak ihlallerin yaşanmaması ve giderilmesi için </w:t>
      </w:r>
      <w:r w:rsidR="003B6BF0" w:rsidRPr="00C863AA">
        <w:rPr>
          <w:rFonts w:ascii="Garamond" w:eastAsia="Times New Roman" w:hAnsi="Garamond" w:cs="Times New Roman"/>
          <w:noProof w:val="0"/>
          <w:sz w:val="24"/>
          <w:szCs w:val="24"/>
          <w:lang w:val="tr-TR" w:eastAsia="tr-TR"/>
        </w:rPr>
        <w:lastRenderedPageBreak/>
        <w:t xml:space="preserve">gerekli tedbirleri alması, onayladığı ve Anayasanın 90.maddesi uyarınca kanun hükmünde bulunan Birleşmiş Milletler Anlaşmasının ve yukarıda bahsedilen diğer uluslararası anlaşmaların gereğidir. Zira, Anayasanın 90.maddesi açıktır:“Usulüne göre yürürlüğe konulmuş Milletlerarası andlaşmalar kanun hükmündedir. Bunlar hakkında Anayasaya aykırılık iddiası ile Anayasa Mahkemesine </w:t>
      </w:r>
      <w:r w:rsidR="00096447">
        <w:rPr>
          <w:rFonts w:ascii="Garamond" w:eastAsia="Times New Roman" w:hAnsi="Garamond" w:cs="Times New Roman"/>
          <w:noProof w:val="0"/>
          <w:sz w:val="24"/>
          <w:szCs w:val="24"/>
          <w:lang w:val="tr-TR" w:eastAsia="tr-TR"/>
        </w:rPr>
        <w:t xml:space="preserve">başvuru </w:t>
      </w:r>
      <w:r w:rsidR="003B6BF0" w:rsidRPr="00C863AA">
        <w:rPr>
          <w:rFonts w:ascii="Garamond" w:eastAsia="Times New Roman" w:hAnsi="Garamond" w:cs="Times New Roman"/>
          <w:noProof w:val="0"/>
          <w:sz w:val="24"/>
          <w:szCs w:val="24"/>
          <w:lang w:val="tr-TR" w:eastAsia="tr-TR"/>
        </w:rPr>
        <w:t>lamaz. (Ek cümle: 7/5/2004-5170/7 md.) Usulüne göre yürürlüğe konulmuş temel hak ve özgürlüklere ilişkin milletlerarası andlaşmalarla kanunların aynı konuda farklı hükümler içermesi nedeniyle çıkabilecek uyuşmazlıklarda milletlerarası andlaşma hükümleri esas alınır.”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096447" w:rsidP="001F4A6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6E3BC"/>
        <w:spacing w:after="0" w:line="240" w:lineRule="auto"/>
        <w:jc w:val="both"/>
        <w:rPr>
          <w:rFonts w:ascii="Garamond" w:eastAsia="Times New Roman" w:hAnsi="Garamond" w:cs="Times New Roman"/>
          <w:b/>
          <w:noProof w:val="0"/>
          <w:sz w:val="24"/>
          <w:szCs w:val="24"/>
          <w:lang w:val="tr-TR" w:eastAsia="tr-TR"/>
        </w:rPr>
      </w:pPr>
      <w:r>
        <w:rPr>
          <w:rFonts w:ascii="Garamond" w:eastAsia="Times New Roman" w:hAnsi="Garamond" w:cs="Times New Roman"/>
          <w:b/>
          <w:noProof w:val="0"/>
          <w:sz w:val="24"/>
          <w:szCs w:val="24"/>
          <w:lang w:val="tr-TR" w:eastAsia="tr-TR"/>
        </w:rPr>
        <w:t xml:space="preserve">Başvuru </w:t>
      </w:r>
      <w:r w:rsidR="003B6BF0" w:rsidRPr="00C863AA">
        <w:rPr>
          <w:rFonts w:ascii="Garamond" w:eastAsia="Times New Roman" w:hAnsi="Garamond" w:cs="Times New Roman"/>
          <w:b/>
          <w:noProof w:val="0"/>
          <w:sz w:val="24"/>
          <w:szCs w:val="24"/>
          <w:lang w:val="tr-TR" w:eastAsia="tr-TR"/>
        </w:rPr>
        <w:t xml:space="preserve"> </w:t>
      </w:r>
      <w:r w:rsidR="00F21ABD">
        <w:rPr>
          <w:rFonts w:ascii="Garamond" w:eastAsia="Times New Roman" w:hAnsi="Garamond" w:cs="Times New Roman"/>
          <w:b/>
          <w:noProof w:val="0"/>
          <w:sz w:val="24"/>
          <w:szCs w:val="24"/>
          <w:lang w:val="tr-TR" w:eastAsia="tr-TR"/>
        </w:rPr>
        <w:t xml:space="preserve">için iç </w:t>
      </w:r>
      <w:r w:rsidR="003B6BF0" w:rsidRPr="00C863AA">
        <w:rPr>
          <w:rFonts w:ascii="Garamond" w:eastAsia="Times New Roman" w:hAnsi="Garamond" w:cs="Times New Roman"/>
          <w:b/>
          <w:noProof w:val="0"/>
          <w:sz w:val="24"/>
          <w:szCs w:val="24"/>
          <w:lang w:val="tr-TR" w:eastAsia="tr-TR"/>
        </w:rPr>
        <w:t xml:space="preserve">hukuk yolunun </w:t>
      </w:r>
      <w:r w:rsidR="00F21ABD">
        <w:rPr>
          <w:rFonts w:ascii="Garamond" w:eastAsia="Times New Roman" w:hAnsi="Garamond" w:cs="Times New Roman"/>
          <w:b/>
          <w:noProof w:val="0"/>
          <w:sz w:val="24"/>
          <w:szCs w:val="24"/>
          <w:lang w:val="tr-TR" w:eastAsia="tr-TR"/>
        </w:rPr>
        <w:t xml:space="preserve">tüketilmesi </w:t>
      </w:r>
      <w:r w:rsidR="003B6BF0" w:rsidRPr="00C863AA">
        <w:rPr>
          <w:rFonts w:ascii="Garamond" w:eastAsia="Times New Roman" w:hAnsi="Garamond" w:cs="Times New Roman"/>
          <w:b/>
          <w:noProof w:val="0"/>
          <w:sz w:val="24"/>
          <w:szCs w:val="24"/>
          <w:lang w:val="tr-TR" w:eastAsia="tr-TR"/>
        </w:rPr>
        <w:t xml:space="preserve">gereklimidir. </w:t>
      </w:r>
    </w:p>
    <w:p w:rsidR="001F4A6B" w:rsidRPr="00C863AA" w:rsidRDefault="001F4A6B"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096447" w:rsidP="003B6BF0">
      <w:pPr>
        <w:spacing w:after="0" w:line="240" w:lineRule="auto"/>
        <w:jc w:val="both"/>
        <w:rPr>
          <w:rFonts w:ascii="Garamond" w:eastAsia="Times New Roman" w:hAnsi="Garamond" w:cs="Times New Roman"/>
          <w:noProof w:val="0"/>
          <w:sz w:val="24"/>
          <w:szCs w:val="24"/>
          <w:lang w:val="tr-TR" w:eastAsia="tr-TR"/>
        </w:rPr>
      </w:pPr>
      <w:r>
        <w:rPr>
          <w:rFonts w:ascii="Garamond" w:eastAsia="Times New Roman" w:hAnsi="Garamond" w:cs="Times New Roman"/>
          <w:noProof w:val="0"/>
          <w:sz w:val="24"/>
          <w:szCs w:val="24"/>
          <w:lang w:val="tr-TR" w:eastAsia="tr-TR"/>
        </w:rPr>
        <w:t xml:space="preserve">Başvuru </w:t>
      </w:r>
      <w:r w:rsidR="003B6BF0" w:rsidRPr="00C863AA">
        <w:rPr>
          <w:rFonts w:ascii="Garamond" w:eastAsia="Times New Roman" w:hAnsi="Garamond" w:cs="Times New Roman"/>
          <w:noProof w:val="0"/>
          <w:sz w:val="24"/>
          <w:szCs w:val="24"/>
          <w:lang w:val="tr-TR" w:eastAsia="tr-TR"/>
        </w:rPr>
        <w:t xml:space="preserve"> icin </w:t>
      </w:r>
      <w:r w:rsidR="00F21ABD">
        <w:rPr>
          <w:rFonts w:ascii="Garamond" w:eastAsia="Times New Roman" w:hAnsi="Garamond" w:cs="Times New Roman"/>
          <w:noProof w:val="0"/>
          <w:sz w:val="24"/>
          <w:szCs w:val="24"/>
          <w:lang w:val="tr-TR" w:eastAsia="tr-TR"/>
        </w:rPr>
        <w:t xml:space="preserve">iç </w:t>
      </w:r>
      <w:r w:rsidR="003B6BF0" w:rsidRPr="00C863AA">
        <w:rPr>
          <w:rFonts w:ascii="Garamond" w:eastAsia="Times New Roman" w:hAnsi="Garamond" w:cs="Times New Roman"/>
          <w:noProof w:val="0"/>
          <w:sz w:val="24"/>
          <w:szCs w:val="24"/>
          <w:lang w:val="tr-TR" w:eastAsia="tr-TR"/>
        </w:rPr>
        <w:t xml:space="preserve">hukuk </w:t>
      </w:r>
      <w:r w:rsidR="00F21ABD">
        <w:rPr>
          <w:rFonts w:ascii="Garamond" w:eastAsia="Times New Roman" w:hAnsi="Garamond" w:cs="Times New Roman"/>
          <w:noProof w:val="0"/>
          <w:sz w:val="24"/>
          <w:szCs w:val="24"/>
          <w:lang w:val="tr-TR" w:eastAsia="tr-TR"/>
        </w:rPr>
        <w:t xml:space="preserve">yollarını tüketme koşulu </w:t>
      </w:r>
      <w:r w:rsidR="003B6BF0" w:rsidRPr="00C863AA">
        <w:rPr>
          <w:rFonts w:ascii="Garamond" w:eastAsia="Times New Roman" w:hAnsi="Garamond" w:cs="Times New Roman"/>
          <w:noProof w:val="0"/>
          <w:sz w:val="24"/>
          <w:szCs w:val="24"/>
          <w:lang w:val="tr-TR" w:eastAsia="tr-TR"/>
        </w:rPr>
        <w:t>aranmamaktad</w:t>
      </w:r>
      <w:r w:rsidR="00F21ABD">
        <w:rPr>
          <w:rFonts w:ascii="Garamond" w:eastAsia="Times New Roman" w:hAnsi="Garamond" w:cs="Times New Roman"/>
          <w:noProof w:val="0"/>
          <w:sz w:val="24"/>
          <w:szCs w:val="24"/>
          <w:lang w:val="tr-TR" w:eastAsia="tr-TR"/>
        </w:rPr>
        <w:t>ı</w:t>
      </w:r>
      <w:r w:rsidR="003B6BF0" w:rsidRPr="00C863AA">
        <w:rPr>
          <w:rFonts w:ascii="Garamond" w:eastAsia="Times New Roman" w:hAnsi="Garamond" w:cs="Times New Roman"/>
          <w:noProof w:val="0"/>
          <w:sz w:val="24"/>
          <w:szCs w:val="24"/>
          <w:lang w:val="tr-TR" w:eastAsia="tr-TR"/>
        </w:rPr>
        <w:t xml:space="preserve">r. İç hukuk yollarının tüketilmemiş olmasının </w:t>
      </w:r>
      <w:r w:rsidR="00F21ABD">
        <w:rPr>
          <w:rFonts w:ascii="Garamond" w:eastAsia="Times New Roman" w:hAnsi="Garamond" w:cs="Times New Roman"/>
          <w:noProof w:val="0"/>
          <w:sz w:val="24"/>
          <w:szCs w:val="24"/>
          <w:lang w:val="tr-TR" w:eastAsia="tr-TR"/>
        </w:rPr>
        <w:t>başvuru</w:t>
      </w:r>
      <w:r w:rsidR="003B6BF0" w:rsidRPr="00C863AA">
        <w:rPr>
          <w:rFonts w:ascii="Garamond" w:eastAsia="Times New Roman" w:hAnsi="Garamond" w:cs="Times New Roman"/>
          <w:noProof w:val="0"/>
          <w:sz w:val="24"/>
          <w:szCs w:val="24"/>
          <w:lang w:val="tr-TR" w:eastAsia="tr-TR"/>
        </w:rPr>
        <w:t xml:space="preserve">ya engel olmadığı Çalışma </w:t>
      </w:r>
      <w:r w:rsidR="00F21ABD">
        <w:rPr>
          <w:rFonts w:ascii="Garamond" w:eastAsia="Times New Roman" w:hAnsi="Garamond" w:cs="Times New Roman"/>
          <w:noProof w:val="0"/>
          <w:sz w:val="24"/>
          <w:szCs w:val="24"/>
          <w:lang w:val="tr-TR" w:eastAsia="tr-TR"/>
        </w:rPr>
        <w:t xml:space="preserve">Grubu’nun </w:t>
      </w:r>
      <w:r w:rsidR="003B6BF0" w:rsidRPr="00C863AA">
        <w:rPr>
          <w:rFonts w:ascii="Garamond" w:eastAsia="Times New Roman" w:hAnsi="Garamond" w:cs="Times New Roman"/>
          <w:noProof w:val="0"/>
          <w:sz w:val="24"/>
          <w:szCs w:val="24"/>
          <w:lang w:val="tr-TR" w:eastAsia="tr-TR"/>
        </w:rPr>
        <w:t xml:space="preserve">38/2017 sayılı Kürşat Çevik kararında </w:t>
      </w:r>
      <w:r w:rsidR="00F21ABD">
        <w:rPr>
          <w:rFonts w:ascii="Garamond" w:eastAsia="Times New Roman" w:hAnsi="Garamond" w:cs="Times New Roman"/>
          <w:noProof w:val="0"/>
          <w:sz w:val="24"/>
          <w:szCs w:val="24"/>
          <w:lang w:val="tr-TR" w:eastAsia="tr-TR"/>
        </w:rPr>
        <w:t xml:space="preserve">açıkça </w:t>
      </w:r>
      <w:r w:rsidR="003B6BF0" w:rsidRPr="00C863AA">
        <w:rPr>
          <w:rFonts w:ascii="Garamond" w:eastAsia="Times New Roman" w:hAnsi="Garamond" w:cs="Times New Roman"/>
          <w:noProof w:val="0"/>
          <w:sz w:val="24"/>
          <w:szCs w:val="24"/>
          <w:lang w:val="tr-TR" w:eastAsia="tr-TR"/>
        </w:rPr>
        <w:t xml:space="preserve">ortaya </w:t>
      </w:r>
      <w:r w:rsidR="00F21ABD">
        <w:rPr>
          <w:rFonts w:ascii="Garamond" w:eastAsia="Times New Roman" w:hAnsi="Garamond" w:cs="Times New Roman"/>
          <w:noProof w:val="0"/>
          <w:sz w:val="24"/>
          <w:szCs w:val="24"/>
          <w:lang w:val="tr-TR" w:eastAsia="tr-TR"/>
        </w:rPr>
        <w:t>konulmaktadır</w:t>
      </w:r>
      <w:r w:rsidR="003B6BF0" w:rsidRPr="00C863AA">
        <w:rPr>
          <w:rFonts w:ascii="Garamond" w:eastAsia="Times New Roman" w:hAnsi="Garamond" w:cs="Times New Roman"/>
          <w:noProof w:val="0"/>
          <w:sz w:val="24"/>
          <w:szCs w:val="24"/>
          <w:lang w:val="tr-TR" w:eastAsia="tr-TR"/>
        </w:rPr>
        <w:t xml:space="preserve">. </w:t>
      </w:r>
    </w:p>
    <w:p w:rsidR="001F4A6B" w:rsidRPr="00C863AA" w:rsidRDefault="001F4A6B" w:rsidP="003B6BF0">
      <w:pPr>
        <w:spacing w:after="0" w:line="240" w:lineRule="auto"/>
        <w:jc w:val="both"/>
        <w:rPr>
          <w:rFonts w:ascii="Garamond" w:eastAsia="Times New Roman" w:hAnsi="Garamond" w:cs="Times New Roman"/>
          <w:noProof w:val="0"/>
          <w:sz w:val="24"/>
          <w:szCs w:val="24"/>
          <w:lang w:val="tr-TR" w:eastAsia="tr-TR"/>
        </w:rPr>
      </w:pPr>
    </w:p>
    <w:p w:rsidR="001F4A6B" w:rsidRPr="00C863AA" w:rsidRDefault="001F4A6B"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096447" w:rsidP="001F4A6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6E3BC"/>
        <w:spacing w:after="0" w:line="240" w:lineRule="auto"/>
        <w:jc w:val="both"/>
        <w:rPr>
          <w:rFonts w:ascii="Garamond" w:eastAsia="Times New Roman" w:hAnsi="Garamond" w:cs="Times New Roman"/>
          <w:b/>
          <w:noProof w:val="0"/>
          <w:sz w:val="24"/>
          <w:szCs w:val="24"/>
          <w:lang w:val="tr-TR" w:eastAsia="tr-TR"/>
        </w:rPr>
      </w:pPr>
      <w:r>
        <w:rPr>
          <w:rFonts w:ascii="Garamond" w:eastAsia="Times New Roman" w:hAnsi="Garamond" w:cs="Times New Roman"/>
          <w:b/>
          <w:noProof w:val="0"/>
          <w:sz w:val="24"/>
          <w:szCs w:val="24"/>
          <w:lang w:val="tr-TR" w:eastAsia="tr-TR"/>
        </w:rPr>
        <w:t xml:space="preserve">Başvuru </w:t>
      </w:r>
      <w:r w:rsidR="003B6BF0" w:rsidRPr="00C863AA">
        <w:rPr>
          <w:rFonts w:ascii="Garamond" w:eastAsia="Times New Roman" w:hAnsi="Garamond" w:cs="Times New Roman"/>
          <w:b/>
          <w:noProof w:val="0"/>
          <w:sz w:val="24"/>
          <w:szCs w:val="24"/>
          <w:lang w:val="tr-TR" w:eastAsia="tr-TR"/>
        </w:rPr>
        <w:t xml:space="preserve"> diger Insan Haklari </w:t>
      </w:r>
      <w:r w:rsidR="00F21ABD">
        <w:rPr>
          <w:rFonts w:ascii="Garamond" w:eastAsia="Times New Roman" w:hAnsi="Garamond" w:cs="Times New Roman"/>
          <w:b/>
          <w:noProof w:val="0"/>
          <w:sz w:val="24"/>
          <w:szCs w:val="24"/>
          <w:lang w:val="tr-TR" w:eastAsia="tr-TR"/>
        </w:rPr>
        <w:t>Kuruluşlarına yapılan başvuru</w:t>
      </w:r>
      <w:r w:rsidR="003B6BF0" w:rsidRPr="00C863AA">
        <w:rPr>
          <w:rFonts w:ascii="Garamond" w:eastAsia="Times New Roman" w:hAnsi="Garamond" w:cs="Times New Roman"/>
          <w:b/>
          <w:noProof w:val="0"/>
          <w:sz w:val="24"/>
          <w:szCs w:val="24"/>
          <w:lang w:val="tr-TR" w:eastAsia="tr-TR"/>
        </w:rPr>
        <w:t>lara engelmidir.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F21ABD" w:rsidP="003B6BF0">
      <w:pPr>
        <w:spacing w:after="0" w:line="240" w:lineRule="auto"/>
        <w:jc w:val="both"/>
        <w:rPr>
          <w:rFonts w:ascii="Garamond" w:eastAsia="Times New Roman" w:hAnsi="Garamond" w:cs="Times New Roman"/>
          <w:noProof w:val="0"/>
          <w:sz w:val="24"/>
          <w:szCs w:val="24"/>
          <w:lang w:val="tr-TR" w:eastAsia="tr-TR"/>
        </w:rPr>
      </w:pPr>
      <w:r>
        <w:rPr>
          <w:rFonts w:ascii="Garamond" w:eastAsia="Times New Roman" w:hAnsi="Garamond" w:cs="Times New Roman"/>
          <w:noProof w:val="0"/>
          <w:sz w:val="24"/>
          <w:szCs w:val="24"/>
          <w:lang w:val="tr-TR" w:eastAsia="tr-TR"/>
        </w:rPr>
        <w:t xml:space="preserve">Çalışma </w:t>
      </w:r>
      <w:r w:rsidR="003B6BF0" w:rsidRPr="00C863AA">
        <w:rPr>
          <w:rFonts w:ascii="Garamond" w:eastAsia="Times New Roman" w:hAnsi="Garamond" w:cs="Times New Roman"/>
          <w:noProof w:val="0"/>
          <w:sz w:val="24"/>
          <w:szCs w:val="24"/>
          <w:lang w:val="tr-TR" w:eastAsia="tr-TR"/>
        </w:rPr>
        <w:t>Grubu, 6/2013 sayılı Balyoz karar</w:t>
      </w:r>
      <w:r>
        <w:rPr>
          <w:rFonts w:ascii="Garamond" w:eastAsia="Times New Roman" w:hAnsi="Garamond" w:cs="Times New Roman"/>
          <w:noProof w:val="0"/>
          <w:sz w:val="24"/>
          <w:szCs w:val="24"/>
          <w:lang w:val="tr-TR" w:eastAsia="tr-TR"/>
        </w:rPr>
        <w:t>ı</w:t>
      </w:r>
      <w:r w:rsidR="003B6BF0" w:rsidRPr="00C863AA">
        <w:rPr>
          <w:rFonts w:ascii="Garamond" w:eastAsia="Times New Roman" w:hAnsi="Garamond" w:cs="Times New Roman"/>
          <w:noProof w:val="0"/>
          <w:sz w:val="24"/>
          <w:szCs w:val="24"/>
          <w:lang w:val="tr-TR" w:eastAsia="tr-TR"/>
        </w:rPr>
        <w:t xml:space="preserve">nda  Avrupa İnsan Hakları Mahkemesine başvurmanın kendisinin vakıayı incelemesine engel </w:t>
      </w:r>
      <w:r>
        <w:rPr>
          <w:rFonts w:ascii="Garamond" w:eastAsia="Times New Roman" w:hAnsi="Garamond" w:cs="Times New Roman"/>
          <w:noProof w:val="0"/>
          <w:sz w:val="24"/>
          <w:szCs w:val="24"/>
          <w:lang w:val="tr-TR" w:eastAsia="tr-TR"/>
        </w:rPr>
        <w:t xml:space="preserve">olmadığının </w:t>
      </w:r>
      <w:r w:rsidR="003B6BF0" w:rsidRPr="00C863AA">
        <w:rPr>
          <w:rFonts w:ascii="Garamond" w:eastAsia="Times New Roman" w:hAnsi="Garamond" w:cs="Times New Roman"/>
          <w:noProof w:val="0"/>
          <w:sz w:val="24"/>
          <w:szCs w:val="24"/>
          <w:lang w:val="tr-TR" w:eastAsia="tr-TR"/>
        </w:rPr>
        <w:t>alt</w:t>
      </w:r>
      <w:r>
        <w:rPr>
          <w:rFonts w:ascii="Garamond" w:eastAsia="Times New Roman" w:hAnsi="Garamond" w:cs="Times New Roman"/>
          <w:noProof w:val="0"/>
          <w:sz w:val="24"/>
          <w:szCs w:val="24"/>
          <w:lang w:val="tr-TR" w:eastAsia="tr-TR"/>
        </w:rPr>
        <w:t>ı</w:t>
      </w:r>
      <w:r w:rsidR="003B6BF0" w:rsidRPr="00C863AA">
        <w:rPr>
          <w:rFonts w:ascii="Garamond" w:eastAsia="Times New Roman" w:hAnsi="Garamond" w:cs="Times New Roman"/>
          <w:noProof w:val="0"/>
          <w:sz w:val="24"/>
          <w:szCs w:val="24"/>
          <w:lang w:val="tr-TR" w:eastAsia="tr-TR"/>
        </w:rPr>
        <w:t>n</w:t>
      </w:r>
      <w:r>
        <w:rPr>
          <w:rFonts w:ascii="Garamond" w:eastAsia="Times New Roman" w:hAnsi="Garamond" w:cs="Times New Roman"/>
          <w:noProof w:val="0"/>
          <w:sz w:val="24"/>
          <w:szCs w:val="24"/>
          <w:lang w:val="tr-TR" w:eastAsia="tr-TR"/>
        </w:rPr>
        <w:t>ı</w:t>
      </w:r>
      <w:r w:rsidR="003B6BF0" w:rsidRPr="00C863AA">
        <w:rPr>
          <w:rFonts w:ascii="Garamond" w:eastAsia="Times New Roman" w:hAnsi="Garamond" w:cs="Times New Roman"/>
          <w:noProof w:val="0"/>
          <w:sz w:val="24"/>
          <w:szCs w:val="24"/>
          <w:lang w:val="tr-TR" w:eastAsia="tr-TR"/>
        </w:rPr>
        <w:t xml:space="preserve">  </w:t>
      </w:r>
      <w:r>
        <w:rPr>
          <w:rFonts w:ascii="Garamond" w:eastAsia="Times New Roman" w:hAnsi="Garamond" w:cs="Times New Roman"/>
          <w:noProof w:val="0"/>
          <w:sz w:val="24"/>
          <w:szCs w:val="24"/>
          <w:lang w:val="tr-TR" w:eastAsia="tr-TR"/>
        </w:rPr>
        <w:t xml:space="preserve">çizmiştir </w:t>
      </w:r>
      <w:r w:rsidR="003B6BF0" w:rsidRPr="00C863AA">
        <w:rPr>
          <w:rFonts w:ascii="Garamond" w:eastAsia="Times New Roman" w:hAnsi="Garamond" w:cs="Times New Roman"/>
          <w:noProof w:val="0"/>
          <w:sz w:val="24"/>
          <w:szCs w:val="24"/>
          <w:lang w:val="tr-TR" w:eastAsia="tr-TR"/>
        </w:rPr>
        <w:t xml:space="preserve">Ancak AIHM Peraldi v. France (dec.) 2096/05 </w:t>
      </w:r>
      <w:r>
        <w:rPr>
          <w:rFonts w:ascii="Garamond" w:eastAsia="Times New Roman" w:hAnsi="Garamond" w:cs="Times New Roman"/>
          <w:noProof w:val="0"/>
          <w:sz w:val="24"/>
          <w:szCs w:val="24"/>
          <w:lang w:val="tr-TR" w:eastAsia="tr-TR"/>
        </w:rPr>
        <w:t xml:space="preserve">sayılı kararı </w:t>
      </w:r>
      <w:r w:rsidR="003B6BF0" w:rsidRPr="00C863AA">
        <w:rPr>
          <w:rFonts w:ascii="Garamond" w:eastAsia="Times New Roman" w:hAnsi="Garamond" w:cs="Times New Roman"/>
          <w:noProof w:val="0"/>
          <w:sz w:val="24"/>
          <w:szCs w:val="24"/>
          <w:lang w:val="tr-TR" w:eastAsia="tr-TR"/>
        </w:rPr>
        <w:t xml:space="preserve">ile BM </w:t>
      </w:r>
      <w:r>
        <w:rPr>
          <w:rFonts w:ascii="Garamond" w:eastAsia="Times New Roman" w:hAnsi="Garamond" w:cs="Times New Roman"/>
          <w:noProof w:val="0"/>
          <w:sz w:val="24"/>
          <w:szCs w:val="24"/>
          <w:lang w:val="tr-TR" w:eastAsia="tr-TR"/>
        </w:rPr>
        <w:t xml:space="preserve">Çalışma Grubu’na yapılan </w:t>
      </w:r>
      <w:r w:rsidR="00096447">
        <w:rPr>
          <w:rFonts w:ascii="Garamond" w:eastAsia="Times New Roman" w:hAnsi="Garamond" w:cs="Times New Roman"/>
          <w:noProof w:val="0"/>
          <w:sz w:val="24"/>
          <w:szCs w:val="24"/>
          <w:lang w:val="tr-TR" w:eastAsia="tr-TR"/>
        </w:rPr>
        <w:t xml:space="preserve">başvuru </w:t>
      </w:r>
      <w:r w:rsidR="003B6BF0" w:rsidRPr="00C863AA">
        <w:rPr>
          <w:rFonts w:ascii="Garamond" w:eastAsia="Times New Roman" w:hAnsi="Garamond" w:cs="Times New Roman"/>
          <w:noProof w:val="0"/>
          <w:sz w:val="24"/>
          <w:szCs w:val="24"/>
          <w:lang w:val="tr-TR" w:eastAsia="tr-TR"/>
        </w:rPr>
        <w:t xml:space="preserve"> nedeniyle kendisine </w:t>
      </w:r>
      <w:r>
        <w:rPr>
          <w:rFonts w:ascii="Garamond" w:eastAsia="Times New Roman" w:hAnsi="Garamond" w:cs="Times New Roman"/>
          <w:noProof w:val="0"/>
          <w:sz w:val="24"/>
          <w:szCs w:val="24"/>
          <w:lang w:val="tr-TR" w:eastAsia="tr-TR"/>
        </w:rPr>
        <w:t xml:space="preserve">yapılan </w:t>
      </w:r>
      <w:r w:rsidR="00096447">
        <w:rPr>
          <w:rFonts w:ascii="Garamond" w:eastAsia="Times New Roman" w:hAnsi="Garamond" w:cs="Times New Roman"/>
          <w:noProof w:val="0"/>
          <w:sz w:val="24"/>
          <w:szCs w:val="24"/>
          <w:lang w:val="tr-TR" w:eastAsia="tr-TR"/>
        </w:rPr>
        <w:t xml:space="preserve">başvuru </w:t>
      </w:r>
      <w:r w:rsidR="003B6BF0" w:rsidRPr="00C863AA">
        <w:rPr>
          <w:rFonts w:ascii="Garamond" w:eastAsia="Times New Roman" w:hAnsi="Garamond" w:cs="Times New Roman"/>
          <w:noProof w:val="0"/>
          <w:sz w:val="24"/>
          <w:szCs w:val="24"/>
          <w:lang w:val="tr-TR" w:eastAsia="tr-TR"/>
        </w:rPr>
        <w:t xml:space="preserve">yu kabul edilemez </w:t>
      </w:r>
      <w:r>
        <w:rPr>
          <w:rFonts w:ascii="Garamond" w:eastAsia="Times New Roman" w:hAnsi="Garamond" w:cs="Times New Roman"/>
          <w:noProof w:val="0"/>
          <w:sz w:val="24"/>
          <w:szCs w:val="24"/>
          <w:lang w:val="tr-TR" w:eastAsia="tr-TR"/>
        </w:rPr>
        <w:t>bulmuştur</w:t>
      </w:r>
      <w:r w:rsidR="003B6BF0" w:rsidRPr="00C863AA">
        <w:rPr>
          <w:rFonts w:ascii="Garamond" w:eastAsia="Times New Roman" w:hAnsi="Garamond" w:cs="Times New Roman"/>
          <w:noProof w:val="0"/>
          <w:sz w:val="24"/>
          <w:szCs w:val="24"/>
          <w:lang w:val="tr-TR" w:eastAsia="tr-TR"/>
        </w:rPr>
        <w:t xml:space="preserve">. Bu </w:t>
      </w:r>
      <w:r>
        <w:rPr>
          <w:rFonts w:ascii="Garamond" w:eastAsia="Times New Roman" w:hAnsi="Garamond" w:cs="Times New Roman"/>
          <w:noProof w:val="0"/>
          <w:sz w:val="24"/>
          <w:szCs w:val="24"/>
          <w:lang w:val="tr-TR" w:eastAsia="tr-TR"/>
        </w:rPr>
        <w:t xml:space="preserve">bakımdan </w:t>
      </w:r>
      <w:r w:rsidR="003B6BF0" w:rsidRPr="00C863AA">
        <w:rPr>
          <w:rFonts w:ascii="Garamond" w:eastAsia="Times New Roman" w:hAnsi="Garamond" w:cs="Times New Roman"/>
          <w:noProof w:val="0"/>
          <w:sz w:val="24"/>
          <w:szCs w:val="24"/>
          <w:lang w:val="tr-TR" w:eastAsia="tr-TR"/>
        </w:rPr>
        <w:t xml:space="preserve">AIHM’ ne </w:t>
      </w:r>
      <w:r w:rsidR="00530975">
        <w:rPr>
          <w:rFonts w:ascii="Garamond" w:eastAsia="Times New Roman" w:hAnsi="Garamond" w:cs="Times New Roman"/>
          <w:noProof w:val="0"/>
          <w:sz w:val="24"/>
          <w:szCs w:val="24"/>
          <w:lang w:val="tr-TR" w:eastAsia="tr-TR"/>
        </w:rPr>
        <w:t xml:space="preserve">haksız </w:t>
      </w:r>
      <w:r w:rsidR="003B6BF0" w:rsidRPr="00C863AA">
        <w:rPr>
          <w:rFonts w:ascii="Garamond" w:eastAsia="Times New Roman" w:hAnsi="Garamond" w:cs="Times New Roman"/>
          <w:noProof w:val="0"/>
          <w:sz w:val="24"/>
          <w:szCs w:val="24"/>
          <w:lang w:val="tr-TR" w:eastAsia="tr-TR"/>
        </w:rPr>
        <w:t xml:space="preserve"> tutukluluk </w:t>
      </w:r>
      <w:r>
        <w:rPr>
          <w:rFonts w:ascii="Garamond" w:eastAsia="Times New Roman" w:hAnsi="Garamond" w:cs="Times New Roman"/>
          <w:noProof w:val="0"/>
          <w:sz w:val="24"/>
          <w:szCs w:val="24"/>
          <w:lang w:val="tr-TR" w:eastAsia="tr-TR"/>
        </w:rPr>
        <w:t>başvuru</w:t>
      </w:r>
      <w:r w:rsidR="003B6BF0" w:rsidRPr="00C863AA">
        <w:rPr>
          <w:rFonts w:ascii="Garamond" w:eastAsia="Times New Roman" w:hAnsi="Garamond" w:cs="Times New Roman"/>
          <w:noProof w:val="0"/>
          <w:sz w:val="24"/>
          <w:szCs w:val="24"/>
          <w:lang w:val="tr-TR" w:eastAsia="tr-TR"/>
        </w:rPr>
        <w:t xml:space="preserve">su </w:t>
      </w:r>
      <w:r w:rsidR="006360DD">
        <w:rPr>
          <w:rFonts w:ascii="Garamond" w:eastAsia="Times New Roman" w:hAnsi="Garamond" w:cs="Times New Roman"/>
          <w:noProof w:val="0"/>
          <w:sz w:val="24"/>
          <w:szCs w:val="24"/>
          <w:lang w:val="tr-TR" w:eastAsia="tr-TR"/>
        </w:rPr>
        <w:t xml:space="preserve">yapmış </w:t>
      </w:r>
      <w:r w:rsidR="003B6BF0" w:rsidRPr="00C863AA">
        <w:rPr>
          <w:rFonts w:ascii="Garamond" w:eastAsia="Times New Roman" w:hAnsi="Garamond" w:cs="Times New Roman"/>
          <w:noProof w:val="0"/>
          <w:sz w:val="24"/>
          <w:szCs w:val="24"/>
          <w:lang w:val="tr-TR" w:eastAsia="tr-TR"/>
        </w:rPr>
        <w:t xml:space="preserve">olan ve buradan bir sonuc </w:t>
      </w:r>
      <w:r>
        <w:rPr>
          <w:rFonts w:ascii="Garamond" w:eastAsia="Times New Roman" w:hAnsi="Garamond" w:cs="Times New Roman"/>
          <w:noProof w:val="0"/>
          <w:sz w:val="24"/>
          <w:szCs w:val="24"/>
          <w:lang w:val="tr-TR" w:eastAsia="tr-TR"/>
        </w:rPr>
        <w:t xml:space="preserve">almayı </w:t>
      </w:r>
      <w:r w:rsidR="003B6BF0" w:rsidRPr="00C863AA">
        <w:rPr>
          <w:rFonts w:ascii="Garamond" w:eastAsia="Times New Roman" w:hAnsi="Garamond" w:cs="Times New Roman"/>
          <w:noProof w:val="0"/>
          <w:sz w:val="24"/>
          <w:szCs w:val="24"/>
          <w:lang w:val="tr-TR" w:eastAsia="tr-TR"/>
        </w:rPr>
        <w:t>d</w:t>
      </w:r>
      <w:r>
        <w:rPr>
          <w:rFonts w:ascii="Garamond" w:eastAsia="Times New Roman" w:hAnsi="Garamond" w:cs="Times New Roman"/>
          <w:noProof w:val="0"/>
          <w:sz w:val="24"/>
          <w:szCs w:val="24"/>
          <w:lang w:val="tr-TR" w:eastAsia="tr-TR"/>
        </w:rPr>
        <w:t>üşü</w:t>
      </w:r>
      <w:r w:rsidR="003B6BF0" w:rsidRPr="00C863AA">
        <w:rPr>
          <w:rFonts w:ascii="Garamond" w:eastAsia="Times New Roman" w:hAnsi="Garamond" w:cs="Times New Roman"/>
          <w:noProof w:val="0"/>
          <w:sz w:val="24"/>
          <w:szCs w:val="24"/>
          <w:lang w:val="tr-TR" w:eastAsia="tr-TR"/>
        </w:rPr>
        <w:t xml:space="preserve">nenler  </w:t>
      </w:r>
      <w:r w:rsidR="006360DD">
        <w:rPr>
          <w:rFonts w:ascii="Garamond" w:eastAsia="Times New Roman" w:hAnsi="Garamond" w:cs="Times New Roman"/>
          <w:noProof w:val="0"/>
          <w:sz w:val="24"/>
          <w:szCs w:val="24"/>
          <w:lang w:val="tr-TR" w:eastAsia="tr-TR"/>
        </w:rPr>
        <w:t xml:space="preserve">açısından </w:t>
      </w:r>
      <w:r w:rsidR="003B6BF0" w:rsidRPr="00C863AA">
        <w:rPr>
          <w:rFonts w:ascii="Garamond" w:eastAsia="Times New Roman" w:hAnsi="Garamond" w:cs="Times New Roman"/>
          <w:noProof w:val="0"/>
          <w:sz w:val="24"/>
          <w:szCs w:val="24"/>
          <w:lang w:val="tr-TR" w:eastAsia="tr-TR"/>
        </w:rPr>
        <w:t xml:space="preserve">BM </w:t>
      </w:r>
      <w:r>
        <w:rPr>
          <w:rFonts w:ascii="Garamond" w:eastAsia="Times New Roman" w:hAnsi="Garamond" w:cs="Times New Roman"/>
          <w:noProof w:val="0"/>
          <w:sz w:val="24"/>
          <w:szCs w:val="24"/>
          <w:lang w:val="tr-TR" w:eastAsia="tr-TR"/>
        </w:rPr>
        <w:t>Çalışma Grubu’na başvuru</w:t>
      </w:r>
      <w:r w:rsidR="003B6BF0" w:rsidRPr="00C863AA">
        <w:rPr>
          <w:rFonts w:ascii="Garamond" w:eastAsia="Times New Roman" w:hAnsi="Garamond" w:cs="Times New Roman"/>
          <w:noProof w:val="0"/>
          <w:sz w:val="24"/>
          <w:szCs w:val="24"/>
          <w:lang w:val="tr-TR" w:eastAsia="tr-TR"/>
        </w:rPr>
        <w:t>lmamas</w:t>
      </w:r>
      <w:r>
        <w:rPr>
          <w:rFonts w:ascii="Garamond" w:eastAsia="Times New Roman" w:hAnsi="Garamond" w:cs="Times New Roman"/>
          <w:noProof w:val="0"/>
          <w:sz w:val="24"/>
          <w:szCs w:val="24"/>
          <w:lang w:val="tr-TR" w:eastAsia="tr-TR"/>
        </w:rPr>
        <w:t xml:space="preserve">ı </w:t>
      </w:r>
      <w:r w:rsidR="003B6BF0" w:rsidRPr="00C863AA">
        <w:rPr>
          <w:rFonts w:ascii="Garamond" w:eastAsia="Times New Roman" w:hAnsi="Garamond" w:cs="Times New Roman"/>
          <w:noProof w:val="0"/>
          <w:sz w:val="24"/>
          <w:szCs w:val="24"/>
          <w:lang w:val="tr-TR" w:eastAsia="tr-TR"/>
        </w:rPr>
        <w:t xml:space="preserve">gerekmektedir.Ancak </w:t>
      </w:r>
      <w:r w:rsidR="006360DD">
        <w:rPr>
          <w:rFonts w:ascii="Garamond" w:eastAsia="Times New Roman" w:hAnsi="Garamond" w:cs="Times New Roman"/>
          <w:noProof w:val="0"/>
          <w:sz w:val="24"/>
          <w:szCs w:val="24"/>
          <w:lang w:val="tr-TR" w:eastAsia="tr-TR"/>
        </w:rPr>
        <w:t xml:space="preserve">söz konusu </w:t>
      </w:r>
      <w:r w:rsidR="003B6BF0" w:rsidRPr="00C863AA">
        <w:rPr>
          <w:rFonts w:ascii="Garamond" w:eastAsia="Times New Roman" w:hAnsi="Garamond" w:cs="Times New Roman"/>
          <w:noProof w:val="0"/>
          <w:sz w:val="24"/>
          <w:szCs w:val="24"/>
          <w:lang w:val="tr-TR" w:eastAsia="tr-TR"/>
        </w:rPr>
        <w:t xml:space="preserve">olan sadece </w:t>
      </w:r>
      <w:r w:rsidR="00530975">
        <w:rPr>
          <w:rFonts w:ascii="Garamond" w:eastAsia="Times New Roman" w:hAnsi="Garamond" w:cs="Times New Roman"/>
          <w:noProof w:val="0"/>
          <w:sz w:val="24"/>
          <w:szCs w:val="24"/>
          <w:lang w:val="tr-TR" w:eastAsia="tr-TR"/>
        </w:rPr>
        <w:t xml:space="preserve">haksız </w:t>
      </w:r>
      <w:r w:rsidR="003B6BF0" w:rsidRPr="00C863AA">
        <w:rPr>
          <w:rFonts w:ascii="Garamond" w:eastAsia="Times New Roman" w:hAnsi="Garamond" w:cs="Times New Roman"/>
          <w:noProof w:val="0"/>
          <w:sz w:val="24"/>
          <w:szCs w:val="24"/>
          <w:lang w:val="tr-TR" w:eastAsia="tr-TR"/>
        </w:rPr>
        <w:t xml:space="preserve"> tut</w:t>
      </w:r>
      <w:r w:rsidR="003C5D01" w:rsidRPr="00C863AA">
        <w:rPr>
          <w:rFonts w:ascii="Garamond" w:eastAsia="Times New Roman" w:hAnsi="Garamond" w:cs="Times New Roman"/>
          <w:noProof w:val="0"/>
          <w:sz w:val="24"/>
          <w:szCs w:val="24"/>
          <w:lang w:val="tr-TR" w:eastAsia="tr-TR"/>
        </w:rPr>
        <w:t>u</w:t>
      </w:r>
      <w:r w:rsidR="003B6BF0" w:rsidRPr="00C863AA">
        <w:rPr>
          <w:rFonts w:ascii="Garamond" w:eastAsia="Times New Roman" w:hAnsi="Garamond" w:cs="Times New Roman"/>
          <w:noProof w:val="0"/>
          <w:sz w:val="24"/>
          <w:szCs w:val="24"/>
          <w:lang w:val="tr-TR" w:eastAsia="tr-TR"/>
        </w:rPr>
        <w:t>kluluk maddesi ile ilgildir.Yani,</w:t>
      </w:r>
      <w:r>
        <w:rPr>
          <w:rFonts w:ascii="Garamond" w:eastAsia="Times New Roman" w:hAnsi="Garamond" w:cs="Times New Roman"/>
          <w:noProof w:val="0"/>
          <w:sz w:val="24"/>
          <w:szCs w:val="24"/>
          <w:lang w:val="tr-TR" w:eastAsia="tr-TR"/>
        </w:rPr>
        <w:t xml:space="preserve"> </w:t>
      </w:r>
      <w:r w:rsidR="00530975">
        <w:rPr>
          <w:rFonts w:ascii="Garamond" w:eastAsia="Times New Roman" w:hAnsi="Garamond" w:cs="Times New Roman"/>
          <w:noProof w:val="0"/>
          <w:sz w:val="24"/>
          <w:szCs w:val="24"/>
          <w:lang w:val="tr-TR" w:eastAsia="tr-TR"/>
        </w:rPr>
        <w:t xml:space="preserve">haksız </w:t>
      </w:r>
      <w:r w:rsidR="003B6BF0" w:rsidRPr="00C863AA">
        <w:rPr>
          <w:rFonts w:ascii="Garamond" w:eastAsia="Times New Roman" w:hAnsi="Garamond" w:cs="Times New Roman"/>
          <w:noProof w:val="0"/>
          <w:sz w:val="24"/>
          <w:szCs w:val="24"/>
          <w:lang w:val="tr-TR" w:eastAsia="tr-TR"/>
        </w:rPr>
        <w:t xml:space="preserve"> tutukluluk konusunda BM </w:t>
      </w:r>
      <w:r>
        <w:rPr>
          <w:rFonts w:ascii="Garamond" w:eastAsia="Times New Roman" w:hAnsi="Garamond" w:cs="Times New Roman"/>
          <w:noProof w:val="0"/>
          <w:sz w:val="24"/>
          <w:szCs w:val="24"/>
          <w:lang w:val="tr-TR" w:eastAsia="tr-TR"/>
        </w:rPr>
        <w:t xml:space="preserve">Çalışma </w:t>
      </w:r>
      <w:r w:rsidR="003B6BF0" w:rsidRPr="00C863AA">
        <w:rPr>
          <w:rFonts w:ascii="Garamond" w:eastAsia="Times New Roman" w:hAnsi="Garamond" w:cs="Times New Roman"/>
          <w:noProof w:val="0"/>
          <w:sz w:val="24"/>
          <w:szCs w:val="24"/>
          <w:lang w:val="tr-TR" w:eastAsia="tr-TR"/>
        </w:rPr>
        <w:t xml:space="preserve">Grubuna </w:t>
      </w:r>
      <w:r>
        <w:rPr>
          <w:rFonts w:ascii="Garamond" w:eastAsia="Times New Roman" w:hAnsi="Garamond" w:cs="Times New Roman"/>
          <w:noProof w:val="0"/>
          <w:sz w:val="24"/>
          <w:szCs w:val="24"/>
          <w:lang w:val="tr-TR" w:eastAsia="tr-TR"/>
        </w:rPr>
        <w:t>başvuru</w:t>
      </w:r>
      <w:r w:rsidR="003B6BF0" w:rsidRPr="00C863AA">
        <w:rPr>
          <w:rFonts w:ascii="Garamond" w:eastAsia="Times New Roman" w:hAnsi="Garamond" w:cs="Times New Roman"/>
          <w:noProof w:val="0"/>
          <w:sz w:val="24"/>
          <w:szCs w:val="24"/>
          <w:lang w:val="tr-TR" w:eastAsia="tr-TR"/>
        </w:rPr>
        <w:t xml:space="preserve">p diger ihlal sebepleri </w:t>
      </w:r>
      <w:r>
        <w:rPr>
          <w:rFonts w:ascii="Garamond" w:eastAsia="Times New Roman" w:hAnsi="Garamond" w:cs="Times New Roman"/>
          <w:noProof w:val="0"/>
          <w:sz w:val="24"/>
          <w:szCs w:val="24"/>
          <w:lang w:val="tr-TR" w:eastAsia="tr-TR"/>
        </w:rPr>
        <w:t xml:space="preserve">açısından </w:t>
      </w:r>
      <w:r w:rsidR="003B6BF0" w:rsidRPr="00C863AA">
        <w:rPr>
          <w:rFonts w:ascii="Garamond" w:eastAsia="Times New Roman" w:hAnsi="Garamond" w:cs="Times New Roman"/>
          <w:noProof w:val="0"/>
          <w:sz w:val="24"/>
          <w:szCs w:val="24"/>
          <w:lang w:val="tr-TR" w:eastAsia="tr-TR"/>
        </w:rPr>
        <w:t xml:space="preserve">AIHM’e </w:t>
      </w:r>
      <w:r>
        <w:rPr>
          <w:rFonts w:ascii="Garamond" w:eastAsia="Times New Roman" w:hAnsi="Garamond" w:cs="Times New Roman"/>
          <w:noProof w:val="0"/>
          <w:sz w:val="24"/>
          <w:szCs w:val="24"/>
          <w:lang w:val="tr-TR" w:eastAsia="tr-TR"/>
        </w:rPr>
        <w:t xml:space="preserve">başvurmaya </w:t>
      </w:r>
      <w:r w:rsidR="003B6BF0" w:rsidRPr="00C863AA">
        <w:rPr>
          <w:rFonts w:ascii="Garamond" w:eastAsia="Times New Roman" w:hAnsi="Garamond" w:cs="Times New Roman"/>
          <w:noProof w:val="0"/>
          <w:sz w:val="24"/>
          <w:szCs w:val="24"/>
          <w:lang w:val="tr-TR" w:eastAsia="tr-TR"/>
        </w:rPr>
        <w:t xml:space="preserve">engel bir durum yoktur.  </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FE152C" w:rsidRDefault="003B6BF0" w:rsidP="003B6BF0">
      <w:pPr>
        <w:spacing w:after="0" w:line="240" w:lineRule="auto"/>
        <w:jc w:val="both"/>
        <w:rPr>
          <w:rFonts w:ascii="Garamond" w:eastAsia="Times New Roman" w:hAnsi="Garamond" w:cs="Times New Roman"/>
          <w:noProof w:val="0"/>
          <w:sz w:val="24"/>
          <w:szCs w:val="24"/>
          <w:lang w:eastAsia="tr-TR"/>
        </w:rPr>
      </w:pPr>
      <w:r w:rsidRPr="00C863AA">
        <w:rPr>
          <w:rFonts w:ascii="Garamond" w:eastAsia="Times New Roman" w:hAnsi="Garamond" w:cs="Times New Roman"/>
          <w:noProof w:val="0"/>
          <w:sz w:val="24"/>
          <w:szCs w:val="24"/>
          <w:lang w:val="tr-TR" w:eastAsia="tr-TR"/>
        </w:rPr>
        <w:t xml:space="preserve">Basvuranlar </w:t>
      </w:r>
      <w:r w:rsidR="00F21ABD">
        <w:rPr>
          <w:rFonts w:ascii="Garamond" w:eastAsia="Times New Roman" w:hAnsi="Garamond" w:cs="Times New Roman"/>
          <w:noProof w:val="0"/>
          <w:sz w:val="24"/>
          <w:szCs w:val="24"/>
          <w:lang w:val="tr-TR" w:eastAsia="tr-TR"/>
        </w:rPr>
        <w:t xml:space="preserve">açısından şöyle </w:t>
      </w:r>
      <w:r w:rsidRPr="00C863AA">
        <w:rPr>
          <w:rFonts w:ascii="Garamond" w:eastAsia="Times New Roman" w:hAnsi="Garamond" w:cs="Times New Roman"/>
          <w:noProof w:val="0"/>
          <w:sz w:val="24"/>
          <w:szCs w:val="24"/>
          <w:lang w:val="tr-TR" w:eastAsia="tr-TR"/>
        </w:rPr>
        <w:t xml:space="preserve">bir </w:t>
      </w:r>
      <w:r w:rsidR="00F21ABD">
        <w:rPr>
          <w:rFonts w:ascii="Garamond" w:eastAsia="Times New Roman" w:hAnsi="Garamond" w:cs="Times New Roman"/>
          <w:noProof w:val="0"/>
          <w:sz w:val="24"/>
          <w:szCs w:val="24"/>
          <w:lang w:val="tr-TR" w:eastAsia="tr-TR"/>
        </w:rPr>
        <w:t xml:space="preserve">karşılaştırma </w:t>
      </w:r>
      <w:r w:rsidRPr="00C863AA">
        <w:rPr>
          <w:rFonts w:ascii="Garamond" w:eastAsia="Times New Roman" w:hAnsi="Garamond" w:cs="Times New Roman"/>
          <w:noProof w:val="0"/>
          <w:sz w:val="24"/>
          <w:szCs w:val="24"/>
          <w:lang w:val="tr-TR" w:eastAsia="tr-TR"/>
        </w:rPr>
        <w:t>yapmak gerekecektir.</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tutukluluk konusunda  AIHM’ ne </w:t>
      </w:r>
      <w:r w:rsidR="00096447">
        <w:rPr>
          <w:rFonts w:ascii="Garamond" w:eastAsia="Times New Roman" w:hAnsi="Garamond" w:cs="Times New Roman"/>
          <w:noProof w:val="0"/>
          <w:sz w:val="24"/>
          <w:szCs w:val="24"/>
          <w:lang w:val="tr-TR" w:eastAsia="tr-TR"/>
        </w:rPr>
        <w:t xml:space="preserve">başvuru </w:t>
      </w:r>
      <w:r w:rsidR="00F21ABD">
        <w:rPr>
          <w:rFonts w:ascii="Garamond" w:eastAsia="Times New Roman" w:hAnsi="Garamond" w:cs="Times New Roman"/>
          <w:noProof w:val="0"/>
          <w:sz w:val="24"/>
          <w:szCs w:val="24"/>
          <w:lang w:val="tr-TR" w:eastAsia="tr-TR"/>
        </w:rPr>
        <w:t xml:space="preserve"> yapabilmek icin </w:t>
      </w:r>
      <w:r w:rsidRPr="00C863AA">
        <w:rPr>
          <w:rFonts w:ascii="Garamond" w:eastAsia="Times New Roman" w:hAnsi="Garamond" w:cs="Times New Roman"/>
          <w:noProof w:val="0"/>
          <w:sz w:val="24"/>
          <w:szCs w:val="24"/>
          <w:lang w:val="tr-TR" w:eastAsia="tr-TR"/>
        </w:rPr>
        <w:t xml:space="preserve">Anayasa Mahkemesi dahil </w:t>
      </w:r>
      <w:r w:rsidR="00F21ABD">
        <w:rPr>
          <w:rFonts w:ascii="Garamond" w:eastAsia="Times New Roman" w:hAnsi="Garamond" w:cs="Times New Roman"/>
          <w:noProof w:val="0"/>
          <w:sz w:val="24"/>
          <w:szCs w:val="24"/>
          <w:lang w:val="tr-TR" w:eastAsia="tr-TR"/>
        </w:rPr>
        <w:t xml:space="preserve">iç </w:t>
      </w:r>
      <w:r w:rsidRPr="00C863AA">
        <w:rPr>
          <w:rFonts w:ascii="Garamond" w:eastAsia="Times New Roman" w:hAnsi="Garamond" w:cs="Times New Roman"/>
          <w:noProof w:val="0"/>
          <w:sz w:val="24"/>
          <w:szCs w:val="24"/>
          <w:lang w:val="tr-TR" w:eastAsia="tr-TR"/>
        </w:rPr>
        <w:t xml:space="preserve">hukuk </w:t>
      </w:r>
      <w:r w:rsidR="00F21ABD">
        <w:rPr>
          <w:rFonts w:ascii="Garamond" w:eastAsia="Times New Roman" w:hAnsi="Garamond" w:cs="Times New Roman"/>
          <w:noProof w:val="0"/>
          <w:sz w:val="24"/>
          <w:szCs w:val="24"/>
          <w:lang w:val="tr-TR" w:eastAsia="tr-TR"/>
        </w:rPr>
        <w:t xml:space="preserve">yollarının tüketilmesi </w:t>
      </w:r>
      <w:r w:rsidRPr="00C863AA">
        <w:rPr>
          <w:rFonts w:ascii="Garamond" w:eastAsia="Times New Roman" w:hAnsi="Garamond" w:cs="Times New Roman"/>
          <w:noProof w:val="0"/>
          <w:sz w:val="24"/>
          <w:szCs w:val="24"/>
          <w:lang w:val="tr-TR" w:eastAsia="tr-TR"/>
        </w:rPr>
        <w:t xml:space="preserve">gerekmektedir.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Tutukluluk konusunda </w:t>
      </w:r>
      <w:r w:rsidR="00FE152C">
        <w:rPr>
          <w:rFonts w:ascii="Garamond" w:eastAsia="Times New Roman" w:hAnsi="Garamond" w:cs="Times New Roman"/>
          <w:noProof w:val="0"/>
          <w:sz w:val="24"/>
          <w:szCs w:val="24"/>
          <w:lang w:val="tr-TR" w:eastAsia="tr-TR"/>
        </w:rPr>
        <w:t xml:space="preserve">iç </w:t>
      </w:r>
      <w:r w:rsidRPr="00C863AA">
        <w:rPr>
          <w:rFonts w:ascii="Garamond" w:eastAsia="Times New Roman" w:hAnsi="Garamond" w:cs="Times New Roman"/>
          <w:noProof w:val="0"/>
          <w:sz w:val="24"/>
          <w:szCs w:val="24"/>
          <w:lang w:val="tr-TR" w:eastAsia="tr-TR"/>
        </w:rPr>
        <w:t xml:space="preserve">hukuk </w:t>
      </w:r>
      <w:r w:rsidR="00FE152C">
        <w:rPr>
          <w:rFonts w:ascii="Garamond" w:eastAsia="Times New Roman" w:hAnsi="Garamond" w:cs="Times New Roman"/>
          <w:noProof w:val="0"/>
          <w:sz w:val="24"/>
          <w:szCs w:val="24"/>
          <w:lang w:val="tr-TR" w:eastAsia="tr-TR"/>
        </w:rPr>
        <w:t xml:space="preserve">yolları </w:t>
      </w:r>
      <w:r w:rsidRPr="00C863AA">
        <w:rPr>
          <w:rFonts w:ascii="Garamond" w:eastAsia="Times New Roman" w:hAnsi="Garamond" w:cs="Times New Roman"/>
          <w:noProof w:val="0"/>
          <w:sz w:val="24"/>
          <w:szCs w:val="24"/>
          <w:lang w:val="tr-TR" w:eastAsia="tr-TR"/>
        </w:rPr>
        <w:t>tuketildikten  sonra AIHM</w:t>
      </w:r>
      <w:r w:rsidR="00FE152C">
        <w:rPr>
          <w:rFonts w:ascii="Garamond" w:eastAsia="Times New Roman" w:hAnsi="Garamond" w:cs="Times New Roman"/>
          <w:noProof w:val="0"/>
          <w:sz w:val="24"/>
          <w:szCs w:val="24"/>
          <w:lang w:eastAsia="tr-TR"/>
        </w:rPr>
        <w:t xml:space="preserve">’e </w:t>
      </w:r>
      <w:r w:rsidR="00FE152C">
        <w:rPr>
          <w:rFonts w:ascii="Garamond" w:eastAsia="Times New Roman" w:hAnsi="Garamond" w:cs="Times New Roman"/>
          <w:noProof w:val="0"/>
          <w:sz w:val="24"/>
          <w:szCs w:val="24"/>
          <w:lang w:val="tr-TR" w:eastAsia="tr-TR"/>
        </w:rPr>
        <w:t>gidildiğinde</w:t>
      </w:r>
      <w:r w:rsidRPr="00C863AA">
        <w:rPr>
          <w:rFonts w:ascii="Garamond" w:eastAsia="Times New Roman" w:hAnsi="Garamond" w:cs="Times New Roman"/>
          <w:noProof w:val="0"/>
          <w:sz w:val="24"/>
          <w:szCs w:val="24"/>
          <w:lang w:val="tr-TR" w:eastAsia="tr-TR"/>
        </w:rPr>
        <w:t xml:space="preserve">,  AIHM tarafindan ne kadar bir zaman </w:t>
      </w:r>
      <w:r w:rsidR="00FE152C">
        <w:rPr>
          <w:rFonts w:ascii="Garamond" w:eastAsia="Times New Roman" w:hAnsi="Garamond" w:cs="Times New Roman"/>
          <w:noProof w:val="0"/>
          <w:sz w:val="24"/>
          <w:szCs w:val="24"/>
          <w:lang w:val="tr-TR" w:eastAsia="tr-TR"/>
        </w:rPr>
        <w:t xml:space="preserve">içerisinde </w:t>
      </w:r>
      <w:r w:rsidRPr="00C863AA">
        <w:rPr>
          <w:rFonts w:ascii="Garamond" w:eastAsia="Times New Roman" w:hAnsi="Garamond" w:cs="Times New Roman"/>
          <w:noProof w:val="0"/>
          <w:sz w:val="24"/>
          <w:szCs w:val="24"/>
          <w:lang w:val="tr-TR" w:eastAsia="tr-TR"/>
        </w:rPr>
        <w:t xml:space="preserve">karar verilecegi belli </w:t>
      </w:r>
      <w:r w:rsidR="00FE152C">
        <w:rPr>
          <w:rFonts w:ascii="Garamond" w:eastAsia="Times New Roman" w:hAnsi="Garamond" w:cs="Times New Roman"/>
          <w:noProof w:val="0"/>
          <w:sz w:val="24"/>
          <w:szCs w:val="24"/>
          <w:lang w:val="tr-TR" w:eastAsia="tr-TR"/>
        </w:rPr>
        <w:t>değildir</w:t>
      </w:r>
      <w:r w:rsidRPr="00C863AA">
        <w:rPr>
          <w:rFonts w:ascii="Garamond" w:eastAsia="Times New Roman" w:hAnsi="Garamond" w:cs="Times New Roman"/>
          <w:noProof w:val="0"/>
          <w:sz w:val="24"/>
          <w:szCs w:val="24"/>
          <w:lang w:val="tr-TR" w:eastAsia="tr-TR"/>
        </w:rPr>
        <w:t xml:space="preserve">. AIHM bu konuda kendine </w:t>
      </w:r>
      <w:r w:rsidR="006360DD">
        <w:rPr>
          <w:rFonts w:ascii="Garamond" w:eastAsia="Times New Roman" w:hAnsi="Garamond" w:cs="Times New Roman"/>
          <w:noProof w:val="0"/>
          <w:sz w:val="24"/>
          <w:szCs w:val="24"/>
          <w:lang w:val="tr-TR" w:eastAsia="tr-TR"/>
        </w:rPr>
        <w:t xml:space="preserve">göre bazı </w:t>
      </w:r>
      <w:r w:rsidR="00FE152C">
        <w:rPr>
          <w:rFonts w:ascii="Garamond" w:eastAsia="Times New Roman" w:hAnsi="Garamond" w:cs="Times New Roman"/>
          <w:noProof w:val="0"/>
          <w:sz w:val="24"/>
          <w:szCs w:val="24"/>
          <w:lang w:val="tr-TR" w:eastAsia="tr-TR"/>
        </w:rPr>
        <w:t xml:space="preserve">başvuruları öne </w:t>
      </w:r>
      <w:r w:rsidRPr="00C863AA">
        <w:rPr>
          <w:rFonts w:ascii="Garamond" w:eastAsia="Times New Roman" w:hAnsi="Garamond" w:cs="Times New Roman"/>
          <w:noProof w:val="0"/>
          <w:sz w:val="24"/>
          <w:szCs w:val="24"/>
          <w:lang w:val="tr-TR" w:eastAsia="tr-TR"/>
        </w:rPr>
        <w:t xml:space="preserve">almakta ve karara </w:t>
      </w:r>
      <w:r w:rsidR="00FE152C">
        <w:rPr>
          <w:rFonts w:ascii="Garamond" w:eastAsia="Times New Roman" w:hAnsi="Garamond" w:cs="Times New Roman"/>
          <w:noProof w:val="0"/>
          <w:sz w:val="24"/>
          <w:szCs w:val="24"/>
          <w:lang w:val="tr-TR" w:eastAsia="tr-TR"/>
        </w:rPr>
        <w:t>bağlamaktadır</w:t>
      </w:r>
      <w:r w:rsidRPr="00C863AA">
        <w:rPr>
          <w:rFonts w:ascii="Garamond" w:eastAsia="Times New Roman" w:hAnsi="Garamond" w:cs="Times New Roman"/>
          <w:noProof w:val="0"/>
          <w:sz w:val="24"/>
          <w:szCs w:val="24"/>
          <w:lang w:val="tr-TR" w:eastAsia="tr-TR"/>
        </w:rPr>
        <w:t xml:space="preserve">. Hangi </w:t>
      </w:r>
      <w:r w:rsidR="00FE152C">
        <w:rPr>
          <w:rFonts w:ascii="Garamond" w:eastAsia="Times New Roman" w:hAnsi="Garamond" w:cs="Times New Roman"/>
          <w:noProof w:val="0"/>
          <w:sz w:val="24"/>
          <w:szCs w:val="24"/>
          <w:lang w:val="tr-TR" w:eastAsia="tr-TR"/>
        </w:rPr>
        <w:t xml:space="preserve">başvuruların öne alınıp </w:t>
      </w:r>
      <w:r w:rsidRPr="00C863AA">
        <w:rPr>
          <w:rFonts w:ascii="Garamond" w:eastAsia="Times New Roman" w:hAnsi="Garamond" w:cs="Times New Roman"/>
          <w:noProof w:val="0"/>
          <w:sz w:val="24"/>
          <w:szCs w:val="24"/>
          <w:lang w:val="tr-TR" w:eastAsia="tr-TR"/>
        </w:rPr>
        <w:t xml:space="preserve">inceleyecegi  konusunda  objektiflik anlaminda ciddi </w:t>
      </w:r>
      <w:r w:rsidR="00FE152C">
        <w:rPr>
          <w:rFonts w:ascii="Garamond" w:eastAsia="Times New Roman" w:hAnsi="Garamond" w:cs="Times New Roman"/>
          <w:noProof w:val="0"/>
          <w:sz w:val="24"/>
          <w:szCs w:val="24"/>
          <w:lang w:val="tr-TR" w:eastAsia="tr-TR"/>
        </w:rPr>
        <w:t>şüpheler vardır</w:t>
      </w:r>
      <w:r w:rsidRPr="00C863AA">
        <w:rPr>
          <w:rFonts w:ascii="Garamond" w:eastAsia="Times New Roman" w:hAnsi="Garamond" w:cs="Times New Roman"/>
          <w:noProof w:val="0"/>
          <w:sz w:val="24"/>
          <w:szCs w:val="24"/>
          <w:lang w:val="tr-TR" w:eastAsia="tr-TR"/>
        </w:rPr>
        <w:t xml:space="preserve">. </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BM </w:t>
      </w:r>
      <w:r w:rsidR="00530975">
        <w:rPr>
          <w:rFonts w:ascii="Garamond" w:eastAsia="Times New Roman" w:hAnsi="Garamond" w:cs="Times New Roman"/>
          <w:noProof w:val="0"/>
          <w:sz w:val="24"/>
          <w:szCs w:val="24"/>
          <w:lang w:val="tr-TR" w:eastAsia="tr-TR"/>
        </w:rPr>
        <w:t xml:space="preserve">Haksız </w:t>
      </w:r>
      <w:r w:rsidRPr="00C863AA">
        <w:rPr>
          <w:rFonts w:ascii="Garamond" w:eastAsia="Times New Roman" w:hAnsi="Garamond" w:cs="Times New Roman"/>
          <w:noProof w:val="0"/>
          <w:sz w:val="24"/>
          <w:szCs w:val="24"/>
          <w:lang w:val="tr-TR" w:eastAsia="tr-TR"/>
        </w:rPr>
        <w:t xml:space="preserve"> </w:t>
      </w:r>
      <w:r w:rsidR="00FE152C">
        <w:rPr>
          <w:rFonts w:ascii="Garamond" w:eastAsia="Times New Roman" w:hAnsi="Garamond" w:cs="Times New Roman"/>
          <w:noProof w:val="0"/>
          <w:sz w:val="24"/>
          <w:szCs w:val="24"/>
          <w:lang w:val="tr-TR" w:eastAsia="tr-TR"/>
        </w:rPr>
        <w:t xml:space="preserve">Çalışma </w:t>
      </w:r>
      <w:r w:rsidRPr="00C863AA">
        <w:rPr>
          <w:rFonts w:ascii="Garamond" w:eastAsia="Times New Roman" w:hAnsi="Garamond" w:cs="Times New Roman"/>
          <w:noProof w:val="0"/>
          <w:sz w:val="24"/>
          <w:szCs w:val="24"/>
          <w:lang w:val="tr-TR" w:eastAsia="tr-TR"/>
        </w:rPr>
        <w:t xml:space="preserve">Grubu, </w:t>
      </w:r>
      <w:r w:rsidR="00FE152C">
        <w:rPr>
          <w:rFonts w:ascii="Garamond" w:eastAsia="Times New Roman" w:hAnsi="Garamond" w:cs="Times New Roman"/>
          <w:noProof w:val="0"/>
          <w:sz w:val="24"/>
          <w:szCs w:val="24"/>
          <w:lang w:val="tr-TR" w:eastAsia="tr-TR"/>
        </w:rPr>
        <w:t>iç</w:t>
      </w:r>
      <w:r w:rsidRPr="00C863AA">
        <w:rPr>
          <w:rFonts w:ascii="Garamond" w:eastAsia="Times New Roman" w:hAnsi="Garamond" w:cs="Times New Roman"/>
          <w:noProof w:val="0"/>
          <w:sz w:val="24"/>
          <w:szCs w:val="24"/>
          <w:lang w:val="tr-TR" w:eastAsia="tr-TR"/>
        </w:rPr>
        <w:t xml:space="preserve"> hukuk </w:t>
      </w:r>
      <w:r w:rsidR="00FE152C">
        <w:rPr>
          <w:rFonts w:ascii="Garamond" w:eastAsia="Times New Roman" w:hAnsi="Garamond" w:cs="Times New Roman"/>
          <w:noProof w:val="0"/>
          <w:sz w:val="24"/>
          <w:szCs w:val="24"/>
          <w:lang w:val="tr-TR" w:eastAsia="tr-TR"/>
        </w:rPr>
        <w:t xml:space="preserve">yollarını tüketme koşulu </w:t>
      </w:r>
      <w:r w:rsidRPr="00C863AA">
        <w:rPr>
          <w:rFonts w:ascii="Garamond" w:eastAsia="Times New Roman" w:hAnsi="Garamond" w:cs="Times New Roman"/>
          <w:noProof w:val="0"/>
          <w:sz w:val="24"/>
          <w:szCs w:val="24"/>
          <w:lang w:val="tr-TR" w:eastAsia="tr-TR"/>
        </w:rPr>
        <w:t>aramamaktad</w:t>
      </w:r>
      <w:r w:rsidR="00FE152C">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r.Normal </w:t>
      </w:r>
      <w:r w:rsidR="00FE152C">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lar</w:t>
      </w:r>
      <w:r w:rsidR="00FE152C">
        <w:rPr>
          <w:rFonts w:ascii="Garamond" w:eastAsia="Times New Roman" w:hAnsi="Garamond" w:cs="Times New Roman"/>
          <w:noProof w:val="0"/>
          <w:sz w:val="24"/>
          <w:szCs w:val="24"/>
          <w:lang w:val="tr-TR" w:eastAsia="tr-TR"/>
        </w:rPr>
        <w:t xml:space="preserve">ı </w:t>
      </w:r>
      <w:r w:rsidR="00096447">
        <w:rPr>
          <w:rFonts w:ascii="Garamond" w:eastAsia="Times New Roman" w:hAnsi="Garamond" w:cs="Times New Roman"/>
          <w:noProof w:val="0"/>
          <w:sz w:val="24"/>
          <w:szCs w:val="24"/>
          <w:lang w:val="tr-TR" w:eastAsia="tr-TR"/>
        </w:rPr>
        <w:t xml:space="preserve">başvuru </w:t>
      </w:r>
      <w:r w:rsidRPr="00C863AA">
        <w:rPr>
          <w:rFonts w:ascii="Garamond" w:eastAsia="Times New Roman" w:hAnsi="Garamond" w:cs="Times New Roman"/>
          <w:noProof w:val="0"/>
          <w:sz w:val="24"/>
          <w:szCs w:val="24"/>
          <w:lang w:val="tr-TR" w:eastAsia="tr-TR"/>
        </w:rPr>
        <w:t xml:space="preserve"> </w:t>
      </w:r>
      <w:r w:rsidR="00FE152C">
        <w:rPr>
          <w:rFonts w:ascii="Garamond" w:eastAsia="Times New Roman" w:hAnsi="Garamond" w:cs="Times New Roman"/>
          <w:noProof w:val="0"/>
          <w:sz w:val="24"/>
          <w:szCs w:val="24"/>
          <w:lang w:val="tr-TR" w:eastAsia="tr-TR"/>
        </w:rPr>
        <w:t xml:space="preserve">sırasına göre </w:t>
      </w:r>
      <w:r w:rsidRPr="00C863AA">
        <w:rPr>
          <w:rFonts w:ascii="Garamond" w:eastAsia="Times New Roman" w:hAnsi="Garamond" w:cs="Times New Roman"/>
          <w:noProof w:val="0"/>
          <w:sz w:val="24"/>
          <w:szCs w:val="24"/>
          <w:lang w:val="tr-TR" w:eastAsia="tr-TR"/>
        </w:rPr>
        <w:t>incelem</w:t>
      </w:r>
      <w:r w:rsidR="003C5D01" w:rsidRPr="00C863AA">
        <w:rPr>
          <w:rFonts w:ascii="Garamond" w:eastAsia="Times New Roman" w:hAnsi="Garamond" w:cs="Times New Roman"/>
          <w:noProof w:val="0"/>
          <w:sz w:val="24"/>
          <w:szCs w:val="24"/>
          <w:lang w:val="tr-TR" w:eastAsia="tr-TR"/>
        </w:rPr>
        <w:t>e</w:t>
      </w:r>
      <w:r w:rsidRPr="00C863AA">
        <w:rPr>
          <w:rFonts w:ascii="Garamond" w:eastAsia="Times New Roman" w:hAnsi="Garamond" w:cs="Times New Roman"/>
          <w:noProof w:val="0"/>
          <w:sz w:val="24"/>
          <w:szCs w:val="24"/>
          <w:lang w:val="tr-TR" w:eastAsia="tr-TR"/>
        </w:rPr>
        <w:t xml:space="preserve">kte ve 8-10 ay gibi bir </w:t>
      </w:r>
      <w:r w:rsidR="006360DD">
        <w:rPr>
          <w:rFonts w:ascii="Garamond" w:eastAsia="Times New Roman" w:hAnsi="Garamond" w:cs="Times New Roman"/>
          <w:noProof w:val="0"/>
          <w:sz w:val="24"/>
          <w:szCs w:val="24"/>
          <w:lang w:val="tr-TR" w:eastAsia="tr-TR"/>
        </w:rPr>
        <w:t xml:space="preserve">sürede </w:t>
      </w:r>
      <w:r w:rsidRPr="00C863AA">
        <w:rPr>
          <w:rFonts w:ascii="Garamond" w:eastAsia="Times New Roman" w:hAnsi="Garamond" w:cs="Times New Roman"/>
          <w:noProof w:val="0"/>
          <w:sz w:val="24"/>
          <w:szCs w:val="24"/>
          <w:lang w:val="tr-TR" w:eastAsia="tr-TR"/>
        </w:rPr>
        <w:t>karar</w:t>
      </w:r>
      <w:r w:rsidR="00FE152C">
        <w:rPr>
          <w:rFonts w:ascii="Garamond" w:eastAsia="Times New Roman" w:hAnsi="Garamond" w:cs="Times New Roman"/>
          <w:noProof w:val="0"/>
          <w:sz w:val="24"/>
          <w:szCs w:val="24"/>
          <w:lang w:val="tr-TR" w:eastAsia="tr-TR"/>
        </w:rPr>
        <w:t>a</w:t>
      </w:r>
      <w:r w:rsidRPr="00C863AA">
        <w:rPr>
          <w:rFonts w:ascii="Garamond" w:eastAsia="Times New Roman" w:hAnsi="Garamond" w:cs="Times New Roman"/>
          <w:noProof w:val="0"/>
          <w:sz w:val="24"/>
          <w:szCs w:val="24"/>
          <w:lang w:val="tr-TR" w:eastAsia="tr-TR"/>
        </w:rPr>
        <w:t xml:space="preserve"> </w:t>
      </w:r>
      <w:r w:rsidR="00FE152C">
        <w:rPr>
          <w:rFonts w:ascii="Garamond" w:eastAsia="Times New Roman" w:hAnsi="Garamond" w:cs="Times New Roman"/>
          <w:noProof w:val="0"/>
          <w:sz w:val="24"/>
          <w:szCs w:val="24"/>
          <w:lang w:val="tr-TR" w:eastAsia="tr-TR"/>
        </w:rPr>
        <w:t>bağlamaktadır</w:t>
      </w:r>
      <w:r w:rsidRPr="00C863AA">
        <w:rPr>
          <w:rFonts w:ascii="Garamond" w:eastAsia="Times New Roman" w:hAnsi="Garamond" w:cs="Times New Roman"/>
          <w:noProof w:val="0"/>
          <w:sz w:val="24"/>
          <w:szCs w:val="24"/>
          <w:lang w:val="tr-TR" w:eastAsia="tr-TR"/>
        </w:rPr>
        <w:t>.</w:t>
      </w:r>
      <w:r w:rsidR="00FE152C">
        <w:rPr>
          <w:rFonts w:ascii="Garamond" w:eastAsia="Times New Roman" w:hAnsi="Garamond" w:cs="Times New Roman"/>
          <w:noProof w:val="0"/>
          <w:sz w:val="24"/>
          <w:szCs w:val="24"/>
          <w:lang w:val="tr-TR" w:eastAsia="tr-TR"/>
        </w:rPr>
        <w:t xml:space="preserve">Türkiye’de </w:t>
      </w:r>
      <w:r w:rsidRPr="00C863AA">
        <w:rPr>
          <w:rFonts w:ascii="Garamond" w:eastAsia="Times New Roman" w:hAnsi="Garamond" w:cs="Times New Roman"/>
          <w:noProof w:val="0"/>
          <w:sz w:val="24"/>
          <w:szCs w:val="24"/>
          <w:lang w:val="tr-TR" w:eastAsia="tr-TR"/>
        </w:rPr>
        <w:t xml:space="preserve">mahkemelerin keyfi </w:t>
      </w:r>
      <w:r w:rsidR="00FE152C">
        <w:rPr>
          <w:rFonts w:ascii="Garamond" w:eastAsia="Times New Roman" w:hAnsi="Garamond" w:cs="Times New Roman"/>
          <w:noProof w:val="0"/>
          <w:sz w:val="24"/>
          <w:szCs w:val="24"/>
          <w:lang w:val="tr-TR" w:eastAsia="tr-TR"/>
        </w:rPr>
        <w:t xml:space="preserve">uygulamaları gözününe alındığında </w:t>
      </w:r>
      <w:r w:rsidRPr="00C863AA">
        <w:rPr>
          <w:rFonts w:ascii="Garamond" w:eastAsia="Times New Roman" w:hAnsi="Garamond" w:cs="Times New Roman"/>
          <w:noProof w:val="0"/>
          <w:sz w:val="24"/>
          <w:szCs w:val="24"/>
          <w:lang w:val="tr-TR" w:eastAsia="tr-TR"/>
        </w:rPr>
        <w:t xml:space="preserve">normal </w:t>
      </w:r>
      <w:r w:rsidR="00FE152C">
        <w:rPr>
          <w:rFonts w:ascii="Garamond" w:eastAsia="Times New Roman" w:hAnsi="Garamond" w:cs="Times New Roman"/>
          <w:noProof w:val="0"/>
          <w:sz w:val="24"/>
          <w:szCs w:val="24"/>
          <w:lang w:val="tr-TR" w:eastAsia="tr-TR"/>
        </w:rPr>
        <w:t>başvuru</w:t>
      </w:r>
      <w:r w:rsidRPr="00C863AA">
        <w:rPr>
          <w:rFonts w:ascii="Garamond" w:eastAsia="Times New Roman" w:hAnsi="Garamond" w:cs="Times New Roman"/>
          <w:noProof w:val="0"/>
          <w:sz w:val="24"/>
          <w:szCs w:val="24"/>
          <w:lang w:val="tr-TR" w:eastAsia="tr-TR"/>
        </w:rPr>
        <w:t xml:space="preserve">larda </w:t>
      </w:r>
      <w:r w:rsidR="00FE152C">
        <w:rPr>
          <w:rFonts w:ascii="Garamond" w:eastAsia="Times New Roman" w:hAnsi="Garamond" w:cs="Times New Roman"/>
          <w:noProof w:val="0"/>
          <w:sz w:val="24"/>
          <w:szCs w:val="24"/>
          <w:lang w:val="tr-TR" w:eastAsia="tr-TR"/>
        </w:rPr>
        <w:t xml:space="preserve">bile </w:t>
      </w:r>
      <w:r w:rsidRPr="00C863AA">
        <w:rPr>
          <w:rFonts w:ascii="Garamond" w:eastAsia="Times New Roman" w:hAnsi="Garamond" w:cs="Times New Roman"/>
          <w:noProof w:val="0"/>
          <w:sz w:val="24"/>
          <w:szCs w:val="24"/>
          <w:lang w:val="tr-TR" w:eastAsia="tr-TR"/>
        </w:rPr>
        <w:t xml:space="preserve">3 ay </w:t>
      </w:r>
      <w:r w:rsidR="00FE152C">
        <w:rPr>
          <w:rFonts w:ascii="Garamond" w:eastAsia="Times New Roman" w:hAnsi="Garamond" w:cs="Times New Roman"/>
          <w:noProof w:val="0"/>
          <w:sz w:val="24"/>
          <w:szCs w:val="24"/>
          <w:lang w:val="tr-TR" w:eastAsia="tr-TR"/>
        </w:rPr>
        <w:t xml:space="preserve">içerisinde hükümetin dolayısıyla yargılamayı </w:t>
      </w:r>
      <w:r w:rsidRPr="00C863AA">
        <w:rPr>
          <w:rFonts w:ascii="Garamond" w:eastAsia="Times New Roman" w:hAnsi="Garamond" w:cs="Times New Roman"/>
          <w:noProof w:val="0"/>
          <w:sz w:val="24"/>
          <w:szCs w:val="24"/>
          <w:lang w:val="tr-TR" w:eastAsia="tr-TR"/>
        </w:rPr>
        <w:t xml:space="preserve">yapan </w:t>
      </w:r>
      <w:r w:rsidR="00FE152C">
        <w:rPr>
          <w:rFonts w:ascii="Garamond" w:eastAsia="Times New Roman" w:hAnsi="Garamond" w:cs="Times New Roman"/>
          <w:noProof w:val="0"/>
          <w:sz w:val="24"/>
          <w:szCs w:val="24"/>
          <w:lang w:val="tr-TR" w:eastAsia="tr-TR"/>
        </w:rPr>
        <w:t xml:space="preserve">Hakim </w:t>
      </w:r>
      <w:r w:rsidR="006360DD">
        <w:rPr>
          <w:rFonts w:ascii="Garamond" w:eastAsia="Times New Roman" w:hAnsi="Garamond" w:cs="Times New Roman"/>
          <w:noProof w:val="0"/>
          <w:sz w:val="24"/>
          <w:szCs w:val="24"/>
          <w:lang w:val="tr-TR" w:eastAsia="tr-TR"/>
        </w:rPr>
        <w:t xml:space="preserve">ve </w:t>
      </w:r>
      <w:bookmarkStart w:id="0" w:name="_GoBack"/>
      <w:bookmarkEnd w:id="0"/>
      <w:r w:rsidR="00FE152C">
        <w:rPr>
          <w:rFonts w:ascii="Garamond" w:eastAsia="Times New Roman" w:hAnsi="Garamond" w:cs="Times New Roman"/>
          <w:noProof w:val="0"/>
          <w:sz w:val="24"/>
          <w:szCs w:val="24"/>
          <w:lang w:val="tr-TR" w:eastAsia="tr-TR"/>
        </w:rPr>
        <w:t xml:space="preserve">Savcıların </w:t>
      </w:r>
      <w:r w:rsidRPr="00C863AA">
        <w:rPr>
          <w:rFonts w:ascii="Garamond" w:eastAsia="Times New Roman" w:hAnsi="Garamond" w:cs="Times New Roman"/>
          <w:noProof w:val="0"/>
          <w:sz w:val="24"/>
          <w:szCs w:val="24"/>
          <w:lang w:val="tr-TR" w:eastAsia="tr-TR"/>
        </w:rPr>
        <w:t xml:space="preserve"> BM ye  savunma </w:t>
      </w:r>
      <w:r w:rsidR="00FE152C">
        <w:rPr>
          <w:rFonts w:ascii="Garamond" w:eastAsia="Times New Roman" w:hAnsi="Garamond" w:cs="Times New Roman"/>
          <w:noProof w:val="0"/>
          <w:sz w:val="24"/>
          <w:szCs w:val="24"/>
          <w:lang w:val="tr-TR" w:eastAsia="tr-TR"/>
        </w:rPr>
        <w:t xml:space="preserve">yapması </w:t>
      </w:r>
      <w:r w:rsidRPr="00C863AA">
        <w:rPr>
          <w:rFonts w:ascii="Garamond" w:eastAsia="Times New Roman" w:hAnsi="Garamond" w:cs="Times New Roman"/>
          <w:noProof w:val="0"/>
          <w:sz w:val="24"/>
          <w:szCs w:val="24"/>
          <w:lang w:val="tr-TR" w:eastAsia="tr-TR"/>
        </w:rPr>
        <w:t xml:space="preserve">gerekmekte, mahkemelerin bu anlamda kendine </w:t>
      </w:r>
      <w:r w:rsidR="00FE152C">
        <w:rPr>
          <w:rFonts w:ascii="Garamond" w:eastAsia="Times New Roman" w:hAnsi="Garamond" w:cs="Times New Roman"/>
          <w:noProof w:val="0"/>
          <w:sz w:val="24"/>
          <w:szCs w:val="24"/>
          <w:lang w:val="tr-TR" w:eastAsia="tr-TR"/>
        </w:rPr>
        <w:t xml:space="preserve">çeki düzen </w:t>
      </w:r>
      <w:r w:rsidRPr="00C863AA">
        <w:rPr>
          <w:rFonts w:ascii="Garamond" w:eastAsia="Times New Roman" w:hAnsi="Garamond" w:cs="Times New Roman"/>
          <w:noProof w:val="0"/>
          <w:sz w:val="24"/>
          <w:szCs w:val="24"/>
          <w:lang w:val="tr-TR" w:eastAsia="tr-TR"/>
        </w:rPr>
        <w:t xml:space="preserve">vermesi ve hukuka uygun bir yargilama yapma, dosyada delil olmayan hallerde </w:t>
      </w:r>
      <w:r w:rsidR="00FE152C">
        <w:rPr>
          <w:rFonts w:ascii="Garamond" w:eastAsia="Times New Roman" w:hAnsi="Garamond" w:cs="Times New Roman"/>
          <w:noProof w:val="0"/>
          <w:sz w:val="24"/>
          <w:szCs w:val="24"/>
          <w:lang w:val="tr-TR" w:eastAsia="tr-TR"/>
        </w:rPr>
        <w:t xml:space="preserve">BM </w:t>
      </w:r>
      <w:r w:rsidRPr="00C863AA">
        <w:rPr>
          <w:rFonts w:ascii="Garamond" w:eastAsia="Times New Roman" w:hAnsi="Garamond" w:cs="Times New Roman"/>
          <w:noProof w:val="0"/>
          <w:sz w:val="24"/>
          <w:szCs w:val="24"/>
          <w:lang w:val="tr-TR" w:eastAsia="tr-TR"/>
        </w:rPr>
        <w:t>karar</w:t>
      </w:r>
      <w:r w:rsidR="00FE152C">
        <w:rPr>
          <w:rFonts w:ascii="Garamond" w:eastAsia="Times New Roman" w:hAnsi="Garamond" w:cs="Times New Roman"/>
          <w:noProof w:val="0"/>
          <w:sz w:val="24"/>
          <w:szCs w:val="24"/>
          <w:lang w:val="tr-TR" w:eastAsia="tr-TR"/>
        </w:rPr>
        <w:t>ı</w:t>
      </w:r>
      <w:r w:rsidRPr="00C863AA">
        <w:rPr>
          <w:rFonts w:ascii="Garamond" w:eastAsia="Times New Roman" w:hAnsi="Garamond" w:cs="Times New Roman"/>
          <w:noProof w:val="0"/>
          <w:sz w:val="24"/>
          <w:szCs w:val="24"/>
          <w:lang w:val="tr-TR" w:eastAsia="tr-TR"/>
        </w:rPr>
        <w:t xml:space="preserve"> </w:t>
      </w:r>
      <w:r w:rsidR="00FE152C">
        <w:rPr>
          <w:rFonts w:ascii="Garamond" w:eastAsia="Times New Roman" w:hAnsi="Garamond" w:cs="Times New Roman"/>
          <w:noProof w:val="0"/>
          <w:sz w:val="24"/>
          <w:szCs w:val="24"/>
          <w:lang w:val="tr-TR" w:eastAsia="tr-TR"/>
        </w:rPr>
        <w:t xml:space="preserve">çıkmadan </w:t>
      </w:r>
      <w:r w:rsidRPr="00C863AA">
        <w:rPr>
          <w:rFonts w:ascii="Garamond" w:eastAsia="Times New Roman" w:hAnsi="Garamond" w:cs="Times New Roman"/>
          <w:noProof w:val="0"/>
          <w:sz w:val="24"/>
          <w:szCs w:val="24"/>
          <w:lang w:val="tr-TR" w:eastAsia="tr-TR"/>
        </w:rPr>
        <w:t xml:space="preserve">tahliye </w:t>
      </w:r>
      <w:r w:rsidR="00FE152C">
        <w:rPr>
          <w:rFonts w:ascii="Garamond" w:eastAsia="Times New Roman" w:hAnsi="Garamond" w:cs="Times New Roman"/>
          <w:noProof w:val="0"/>
          <w:sz w:val="24"/>
          <w:szCs w:val="24"/>
          <w:lang w:val="tr-TR" w:eastAsia="tr-TR"/>
        </w:rPr>
        <w:t xml:space="preserve">kararı </w:t>
      </w:r>
      <w:r w:rsidRPr="00C863AA">
        <w:rPr>
          <w:rFonts w:ascii="Garamond" w:eastAsia="Times New Roman" w:hAnsi="Garamond" w:cs="Times New Roman"/>
          <w:noProof w:val="0"/>
          <w:sz w:val="24"/>
          <w:szCs w:val="24"/>
          <w:lang w:val="tr-TR" w:eastAsia="tr-TR"/>
        </w:rPr>
        <w:t xml:space="preserve">verme ihtimalleride  sozkonusu </w:t>
      </w:r>
      <w:r w:rsidR="00FE152C">
        <w:rPr>
          <w:rFonts w:ascii="Garamond" w:eastAsia="Times New Roman" w:hAnsi="Garamond" w:cs="Times New Roman"/>
          <w:noProof w:val="0"/>
          <w:sz w:val="24"/>
          <w:szCs w:val="24"/>
          <w:lang w:val="tr-TR" w:eastAsia="tr-TR"/>
        </w:rPr>
        <w:t>olacaktır</w:t>
      </w:r>
      <w:r w:rsidRPr="00C863AA">
        <w:rPr>
          <w:rFonts w:ascii="Garamond" w:eastAsia="Times New Roman" w:hAnsi="Garamond" w:cs="Times New Roman"/>
          <w:noProof w:val="0"/>
          <w:sz w:val="24"/>
          <w:szCs w:val="24"/>
          <w:lang w:val="tr-TR" w:eastAsia="tr-TR"/>
        </w:rPr>
        <w:t xml:space="preserve">. </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 xml:space="preserve">Komisyona sadece tutuklu olanlar </w:t>
      </w:r>
      <w:r w:rsidR="00FE152C">
        <w:rPr>
          <w:rFonts w:ascii="Garamond" w:eastAsia="Times New Roman" w:hAnsi="Garamond" w:cs="Times New Roman"/>
          <w:noProof w:val="0"/>
          <w:sz w:val="24"/>
          <w:szCs w:val="24"/>
          <w:lang w:val="tr-TR" w:eastAsia="tr-TR"/>
        </w:rPr>
        <w:t xml:space="preserve">değil </w:t>
      </w:r>
      <w:r w:rsidRPr="00C863AA">
        <w:rPr>
          <w:rFonts w:ascii="Garamond" w:eastAsia="Times New Roman" w:hAnsi="Garamond" w:cs="Times New Roman"/>
          <w:noProof w:val="0"/>
          <w:sz w:val="24"/>
          <w:szCs w:val="24"/>
          <w:lang w:val="tr-TR" w:eastAsia="tr-TR"/>
        </w:rPr>
        <w:t xml:space="preserve">ayni zamanda </w:t>
      </w:r>
      <w:r w:rsidR="00FE152C">
        <w:rPr>
          <w:rFonts w:ascii="Garamond" w:eastAsia="Times New Roman" w:hAnsi="Garamond" w:cs="Times New Roman"/>
          <w:noProof w:val="0"/>
          <w:sz w:val="24"/>
          <w:szCs w:val="24"/>
          <w:lang w:val="tr-TR" w:eastAsia="tr-TR"/>
        </w:rPr>
        <w:t xml:space="preserve">haklarındaki mahkûmiyet kararı kesinleşmemiş hükümlü </w:t>
      </w:r>
      <w:r w:rsidRPr="00C863AA">
        <w:rPr>
          <w:rFonts w:ascii="Garamond" w:eastAsia="Times New Roman" w:hAnsi="Garamond" w:cs="Times New Roman"/>
          <w:noProof w:val="0"/>
          <w:sz w:val="24"/>
          <w:szCs w:val="24"/>
          <w:lang w:val="tr-TR" w:eastAsia="tr-TR"/>
        </w:rPr>
        <w:t>olanlarda ba</w:t>
      </w:r>
      <w:r w:rsidR="00FE152C">
        <w:rPr>
          <w:rFonts w:ascii="Garamond" w:eastAsia="Times New Roman" w:hAnsi="Garamond" w:cs="Times New Roman"/>
          <w:noProof w:val="0"/>
          <w:sz w:val="24"/>
          <w:szCs w:val="24"/>
          <w:lang w:val="tr-TR" w:eastAsia="tr-TR"/>
        </w:rPr>
        <w:t>ş</w:t>
      </w:r>
      <w:r w:rsidRPr="00C863AA">
        <w:rPr>
          <w:rFonts w:ascii="Garamond" w:eastAsia="Times New Roman" w:hAnsi="Garamond" w:cs="Times New Roman"/>
          <w:noProof w:val="0"/>
          <w:sz w:val="24"/>
          <w:szCs w:val="24"/>
          <w:lang w:val="tr-TR" w:eastAsia="tr-TR"/>
        </w:rPr>
        <w:t xml:space="preserve">vurabilmektedir. </w:t>
      </w:r>
      <w:r w:rsidR="00FE152C">
        <w:rPr>
          <w:rFonts w:ascii="Garamond" w:eastAsia="Times New Roman" w:hAnsi="Garamond" w:cs="Times New Roman"/>
          <w:noProof w:val="0"/>
          <w:sz w:val="24"/>
          <w:szCs w:val="24"/>
          <w:lang w:val="tr-TR" w:eastAsia="tr-TR"/>
        </w:rPr>
        <w:t>Ancak tamamen kesinleşmiş kararlar İçin komisyona başvuru mümkün değildir.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1F4A6B">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spacing w:after="0" w:line="240" w:lineRule="auto"/>
        <w:jc w:val="both"/>
        <w:rPr>
          <w:rFonts w:ascii="Garamond" w:eastAsia="Times New Roman" w:hAnsi="Garamond" w:cs="Times New Roman"/>
          <w:b/>
          <w:noProof w:val="0"/>
          <w:sz w:val="24"/>
          <w:szCs w:val="24"/>
          <w:lang w:val="tr-TR" w:eastAsia="tr-TR"/>
        </w:rPr>
      </w:pPr>
      <w:r w:rsidRPr="00C863AA">
        <w:rPr>
          <w:rFonts w:ascii="Garamond" w:eastAsia="Times New Roman" w:hAnsi="Garamond" w:cs="Times New Roman"/>
          <w:b/>
          <w:noProof w:val="0"/>
          <w:sz w:val="24"/>
          <w:szCs w:val="24"/>
          <w:lang w:val="tr-TR" w:eastAsia="tr-TR"/>
        </w:rPr>
        <w:lastRenderedPageBreak/>
        <w:t>Çalışma Grubunun görevini yerine getirirken referans aldığı uluslararası metinler nelerdir?</w:t>
      </w:r>
    </w:p>
    <w:p w:rsidR="00F277D8" w:rsidRDefault="00F277D8"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r w:rsidRPr="00C863AA">
        <w:rPr>
          <w:rFonts w:ascii="Garamond" w:eastAsia="Times New Roman" w:hAnsi="Garamond" w:cs="Times New Roman"/>
          <w:noProof w:val="0"/>
          <w:sz w:val="24"/>
          <w:szCs w:val="24"/>
          <w:lang w:val="tr-TR" w:eastAsia="tr-TR"/>
        </w:rPr>
        <w:t>Çalışma Grubu (ÇG) görevini yerine getirirken temel olarak İnsan Hakları Evrensel Beyannamesi, Medeni ve Siyasi Haklar Üzerine Uluslararası Sözleşme, 1951 tarihli Mültecilerin Statüsüne ilişkin Sözleşme, Her türlü Irk Ayırımcılığının Ortadan Kaldırılması üzerine Uluslararası Sözleşmeleri referans almaktadır.</w:t>
      </w: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3B6BF0" w:rsidRPr="00C863AA" w:rsidRDefault="003B6BF0" w:rsidP="003B6BF0">
      <w:pPr>
        <w:spacing w:after="0" w:line="240" w:lineRule="auto"/>
        <w:jc w:val="both"/>
        <w:rPr>
          <w:rFonts w:ascii="Garamond" w:eastAsia="Times New Roman" w:hAnsi="Garamond" w:cs="Times New Roman"/>
          <w:noProof w:val="0"/>
          <w:sz w:val="24"/>
          <w:szCs w:val="24"/>
          <w:lang w:val="tr-TR" w:eastAsia="tr-TR"/>
        </w:rPr>
      </w:pPr>
    </w:p>
    <w:p w:rsidR="00641CDD" w:rsidRPr="00C863AA" w:rsidRDefault="00641CDD">
      <w:pPr>
        <w:rPr>
          <w:sz w:val="24"/>
          <w:szCs w:val="24"/>
        </w:rPr>
      </w:pPr>
    </w:p>
    <w:sectPr w:rsidR="00641CDD" w:rsidRPr="00C86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7E4"/>
    <w:multiLevelType w:val="hybridMultilevel"/>
    <w:tmpl w:val="A208A70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95"/>
    <w:rsid w:val="00096447"/>
    <w:rsid w:val="001F4A6B"/>
    <w:rsid w:val="00254795"/>
    <w:rsid w:val="002E538D"/>
    <w:rsid w:val="00331387"/>
    <w:rsid w:val="00343E12"/>
    <w:rsid w:val="003B6BF0"/>
    <w:rsid w:val="003C5D01"/>
    <w:rsid w:val="00530975"/>
    <w:rsid w:val="006360DD"/>
    <w:rsid w:val="00641CDD"/>
    <w:rsid w:val="006F07DA"/>
    <w:rsid w:val="007B7788"/>
    <w:rsid w:val="007C2C52"/>
    <w:rsid w:val="008C031F"/>
    <w:rsid w:val="00C863AA"/>
    <w:rsid w:val="00D21819"/>
    <w:rsid w:val="00DA4D44"/>
    <w:rsid w:val="00E27C99"/>
    <w:rsid w:val="00F12ECB"/>
    <w:rsid w:val="00F21ABD"/>
    <w:rsid w:val="00F277D8"/>
    <w:rsid w:val="00FE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D128-D852-4608-ACCB-9EDBF11C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1835</Words>
  <Characters>10463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2017-09-14T14:26:00Z</dcterms:created>
  <dcterms:modified xsi:type="dcterms:W3CDTF">2017-09-15T15:27:00Z</dcterms:modified>
</cp:coreProperties>
</file>